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54" w:rsidRDefault="00210754" w:rsidP="00C34A62">
      <w:pPr>
        <w:spacing w:line="600" w:lineRule="exact"/>
        <w:jc w:val="center"/>
        <w:rPr>
          <w:rFonts w:ascii="仿宋" w:eastAsia="仿宋" w:hAnsi="仿宋" w:hint="eastAsia"/>
          <w:sz w:val="36"/>
          <w:szCs w:val="36"/>
        </w:rPr>
      </w:pPr>
      <w:r w:rsidRPr="00C34A62">
        <w:rPr>
          <w:rFonts w:ascii="仿宋" w:eastAsia="仿宋" w:hAnsi="仿宋" w:hint="eastAsia"/>
          <w:sz w:val="36"/>
          <w:szCs w:val="36"/>
        </w:rPr>
        <w:t>邢台县会宁物流产业聚集区</w:t>
      </w:r>
    </w:p>
    <w:p w:rsidR="00C34A62" w:rsidRPr="00C34A62" w:rsidRDefault="00C34A62" w:rsidP="00C34A62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C34A62" w:rsidRDefault="00210754" w:rsidP="00C34A62">
      <w:pPr>
        <w:spacing w:line="6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34A62">
        <w:rPr>
          <w:rFonts w:ascii="仿宋" w:eastAsia="仿宋" w:hAnsi="仿宋" w:hint="eastAsia"/>
          <w:sz w:val="28"/>
          <w:szCs w:val="28"/>
        </w:rPr>
        <w:t>会宁商贸物流园区位于邢台市西北部，会宁镇东、西沙窝村以西、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皇羊公路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以东、北外环以北，规划总面积10平方公里，主要特点是紧邻邢台市西北新区行政中心，上风上水，红旗大街南延、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邢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昔公路、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邢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 xml:space="preserve">昔连接线交汇于此，南水北调景观、白马河景观从此穿越，作为城市经济发展最前沿，是发展商贸流通、会展业首选之地。　　</w:t>
      </w:r>
    </w:p>
    <w:p w:rsidR="008F1182" w:rsidRPr="00C34A62" w:rsidRDefault="00210754" w:rsidP="00C34A62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4A62">
        <w:rPr>
          <w:rFonts w:ascii="仿宋" w:eastAsia="仿宋" w:hAnsi="仿宋" w:hint="eastAsia"/>
          <w:sz w:val="28"/>
          <w:szCs w:val="28"/>
        </w:rPr>
        <w:t>会宁商贸物流园区具有以下优势：1、距离邢台市区较近，地势较为平坦，土质肥沃，适合建立商贸物流园区而且不污染水资源。2、该园区交通便利，东侧紧挨邢台市滨江路（作为邢台市重要的外环路），北侧为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邢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昔公路（连接邢台和山西的重要道路），地块内有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邢汾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高速公路引线和规划的城市外环高速公路从本地块中通过。园区可通过滨江路至钢铁路延伸线可至石家庄，南通过滨江路向南可至邯郸，西通过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邢昔公路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可至山西，</w:t>
      </w:r>
      <w:proofErr w:type="gramStart"/>
      <w:r w:rsidRPr="00C34A62">
        <w:rPr>
          <w:rFonts w:ascii="仿宋" w:eastAsia="仿宋" w:hAnsi="仿宋" w:hint="eastAsia"/>
          <w:sz w:val="28"/>
          <w:szCs w:val="28"/>
        </w:rPr>
        <w:t>东通过</w:t>
      </w:r>
      <w:proofErr w:type="gramEnd"/>
      <w:r w:rsidRPr="00C34A62">
        <w:rPr>
          <w:rFonts w:ascii="仿宋" w:eastAsia="仿宋" w:hAnsi="仿宋" w:hint="eastAsia"/>
          <w:sz w:val="28"/>
          <w:szCs w:val="28"/>
        </w:rPr>
        <w:t>城市外环高速公路可至黄骅港。　　目前该园区规划建设四大交易市场和行政中心。1、汽车交易市场：依托现有的河北金后盾集团、河北红星汽车有限公司、河北华旗专用汽车制造有限公司等汽车制造企业，为其建设交易市场。2、机械配件交易市场：依托现有的机械配件企业建设交易市场。3、农产品交易市场：依托邢台县重要的农业资源建设农产品交易市场。4、物流配送中心：在建设交易市场的同时，利用发达的交通建设物流配送中心。5、行政中心：在南水北调工程两岸建设邢台县行政服务中心，该位置距市区和新规划的市政府办公楼较近，</w:t>
      </w:r>
      <w:bookmarkStart w:id="0" w:name="_GoBack"/>
      <w:bookmarkEnd w:id="0"/>
      <w:r w:rsidRPr="00C34A62">
        <w:rPr>
          <w:rFonts w:ascii="仿宋" w:eastAsia="仿宋" w:hAnsi="仿宋" w:hint="eastAsia"/>
          <w:sz w:val="28"/>
          <w:szCs w:val="28"/>
        </w:rPr>
        <w:t>基础设施等资源可以共享，有利于节约资源，实现可持续发展。</w:t>
      </w:r>
    </w:p>
    <w:sectPr w:rsidR="008F1182" w:rsidRPr="00C34A62" w:rsidSect="003F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643"/>
    <w:rsid w:val="00210754"/>
    <w:rsid w:val="003F37AE"/>
    <w:rsid w:val="00895A6F"/>
    <w:rsid w:val="008F1182"/>
    <w:rsid w:val="009F6C80"/>
    <w:rsid w:val="00C34A62"/>
    <w:rsid w:val="00E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07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07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F11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34A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4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07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07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2019-08-17T08:07:00Z</cp:lastPrinted>
  <dcterms:created xsi:type="dcterms:W3CDTF">2019-08-07T03:17:00Z</dcterms:created>
  <dcterms:modified xsi:type="dcterms:W3CDTF">2019-08-17T08:07:00Z</dcterms:modified>
</cp:coreProperties>
</file>