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EA6" w:rsidRPr="00C32EA6" w:rsidRDefault="00B6457A" w:rsidP="00C32EA6">
      <w:pPr>
        <w:adjustRightInd/>
        <w:snapToGrid/>
        <w:spacing w:after="0" w:line="660" w:lineRule="exact"/>
        <w:jc w:val="center"/>
        <w:outlineLvl w:val="0"/>
        <w:rPr>
          <w:rFonts w:asciiTheme="majorEastAsia" w:eastAsiaTheme="majorEastAsia" w:hAnsiTheme="majorEastAsia" w:cs="Arial"/>
          <w:b/>
          <w:bCs/>
          <w:kern w:val="36"/>
          <w:sz w:val="44"/>
          <w:szCs w:val="44"/>
        </w:rPr>
      </w:pPr>
      <w:r w:rsidRPr="00C32EA6">
        <w:rPr>
          <w:rFonts w:asciiTheme="majorEastAsia" w:eastAsiaTheme="majorEastAsia" w:hAnsiTheme="majorEastAsia" w:cs="Arial"/>
          <w:b/>
          <w:bCs/>
          <w:kern w:val="36"/>
          <w:sz w:val="44"/>
          <w:szCs w:val="44"/>
        </w:rPr>
        <w:t>邢台</w:t>
      </w:r>
      <w:r w:rsidRPr="00C32EA6">
        <w:rPr>
          <w:rFonts w:asciiTheme="majorEastAsia" w:eastAsiaTheme="majorEastAsia" w:hAnsiTheme="majorEastAsia" w:cs="Arial" w:hint="eastAsia"/>
          <w:b/>
          <w:bCs/>
          <w:kern w:val="36"/>
          <w:sz w:val="44"/>
          <w:szCs w:val="44"/>
        </w:rPr>
        <w:t>县</w:t>
      </w:r>
      <w:r w:rsidRPr="00C32EA6">
        <w:rPr>
          <w:rFonts w:asciiTheme="majorEastAsia" w:eastAsiaTheme="majorEastAsia" w:hAnsiTheme="majorEastAsia" w:cs="Arial"/>
          <w:b/>
          <w:bCs/>
          <w:kern w:val="36"/>
          <w:sz w:val="44"/>
          <w:szCs w:val="44"/>
        </w:rPr>
        <w:t>浆水苹果</w:t>
      </w:r>
    </w:p>
    <w:p w:rsidR="00B6457A" w:rsidRPr="00C32EA6" w:rsidRDefault="00B6457A" w:rsidP="00C32EA6">
      <w:pPr>
        <w:adjustRightInd/>
        <w:snapToGrid/>
        <w:spacing w:after="0" w:line="660" w:lineRule="exact"/>
        <w:jc w:val="center"/>
        <w:rPr>
          <w:rFonts w:ascii="仿宋" w:eastAsia="仿宋" w:hAnsi="仿宋" w:cs="宋体"/>
          <w:color w:val="000000"/>
          <w:sz w:val="32"/>
          <w:szCs w:val="32"/>
        </w:rPr>
      </w:pPr>
    </w:p>
    <w:p w:rsidR="00245BE4" w:rsidRDefault="00245BE4" w:rsidP="00C32EA6">
      <w:pPr>
        <w:spacing w:after="0" w:line="660" w:lineRule="exact"/>
        <w:rPr>
          <w:rFonts w:ascii="仿宋" w:eastAsia="仿宋" w:hAnsi="仿宋" w:hint="eastAsia"/>
          <w:sz w:val="32"/>
          <w:szCs w:val="32"/>
        </w:rPr>
      </w:pPr>
      <w:r w:rsidRPr="00C32EA6">
        <w:rPr>
          <w:rFonts w:ascii="仿宋" w:eastAsia="仿宋" w:hAnsi="仿宋" w:cs="宋体"/>
          <w:noProof/>
          <w:color w:val="000099"/>
          <w:sz w:val="32"/>
          <w:szCs w:val="32"/>
        </w:rPr>
        <w:drawing>
          <wp:anchor distT="0" distB="0" distL="114300" distR="114300" simplePos="0" relativeHeight="251658240" behindDoc="0" locked="0" layoutInCell="1" allowOverlap="1" wp14:anchorId="65C4497F" wp14:editId="3644785C">
            <wp:simplePos x="0" y="0"/>
            <wp:positionH relativeFrom="column">
              <wp:posOffset>742950</wp:posOffset>
            </wp:positionH>
            <wp:positionV relativeFrom="paragraph">
              <wp:posOffset>209550</wp:posOffset>
            </wp:positionV>
            <wp:extent cx="3810000" cy="2543175"/>
            <wp:effectExtent l="0" t="0" r="0" b="0"/>
            <wp:wrapNone/>
            <wp:docPr id="1" name="图片 1" descr="浆水苹果">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浆水苹果">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0" cy="25431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B6457A" w:rsidRPr="00C32EA6">
        <w:rPr>
          <w:rFonts w:ascii="仿宋" w:eastAsia="仿宋" w:hAnsi="仿宋" w:hint="eastAsia"/>
          <w:sz w:val="32"/>
          <w:szCs w:val="32"/>
        </w:rPr>
        <w:t xml:space="preserve">　　</w:t>
      </w:r>
    </w:p>
    <w:p w:rsidR="00245BE4" w:rsidRDefault="00245BE4" w:rsidP="00C32EA6">
      <w:pPr>
        <w:spacing w:after="0" w:line="660" w:lineRule="exact"/>
        <w:rPr>
          <w:rFonts w:ascii="仿宋" w:eastAsia="仿宋" w:hAnsi="仿宋" w:hint="eastAsia"/>
          <w:sz w:val="32"/>
          <w:szCs w:val="32"/>
        </w:rPr>
      </w:pPr>
    </w:p>
    <w:p w:rsidR="00245BE4" w:rsidRDefault="00245BE4" w:rsidP="00C32EA6">
      <w:pPr>
        <w:spacing w:after="0" w:line="660" w:lineRule="exact"/>
        <w:rPr>
          <w:rFonts w:ascii="仿宋" w:eastAsia="仿宋" w:hAnsi="仿宋" w:hint="eastAsia"/>
          <w:sz w:val="32"/>
          <w:szCs w:val="32"/>
        </w:rPr>
      </w:pPr>
    </w:p>
    <w:p w:rsidR="00245BE4" w:rsidRDefault="00245BE4" w:rsidP="00C32EA6">
      <w:pPr>
        <w:spacing w:after="0" w:line="660" w:lineRule="exact"/>
        <w:rPr>
          <w:rFonts w:ascii="仿宋" w:eastAsia="仿宋" w:hAnsi="仿宋" w:hint="eastAsia"/>
          <w:sz w:val="32"/>
          <w:szCs w:val="32"/>
        </w:rPr>
      </w:pPr>
    </w:p>
    <w:p w:rsidR="00245BE4" w:rsidRDefault="00245BE4" w:rsidP="00C32EA6">
      <w:pPr>
        <w:spacing w:after="0" w:line="660" w:lineRule="exact"/>
        <w:rPr>
          <w:rFonts w:ascii="仿宋" w:eastAsia="仿宋" w:hAnsi="仿宋" w:hint="eastAsia"/>
          <w:sz w:val="32"/>
          <w:szCs w:val="32"/>
        </w:rPr>
      </w:pPr>
    </w:p>
    <w:p w:rsidR="00245BE4" w:rsidRDefault="00245BE4" w:rsidP="00C32EA6">
      <w:pPr>
        <w:spacing w:after="0" w:line="660" w:lineRule="exact"/>
        <w:rPr>
          <w:rFonts w:ascii="仿宋" w:eastAsia="仿宋" w:hAnsi="仿宋" w:hint="eastAsia"/>
          <w:sz w:val="32"/>
          <w:szCs w:val="32"/>
        </w:rPr>
      </w:pPr>
    </w:p>
    <w:p w:rsidR="00245BE4" w:rsidRDefault="00245BE4" w:rsidP="00C32EA6">
      <w:pPr>
        <w:spacing w:after="0" w:line="660" w:lineRule="exact"/>
        <w:rPr>
          <w:rFonts w:ascii="仿宋" w:eastAsia="仿宋" w:hAnsi="仿宋" w:hint="eastAsia"/>
          <w:sz w:val="32"/>
          <w:szCs w:val="32"/>
        </w:rPr>
      </w:pPr>
    </w:p>
    <w:p w:rsidR="00B6457A" w:rsidRPr="00C32EA6" w:rsidRDefault="00B6457A" w:rsidP="00245BE4">
      <w:pPr>
        <w:spacing w:after="0" w:line="660" w:lineRule="exact"/>
        <w:ind w:firstLineChars="200" w:firstLine="640"/>
        <w:rPr>
          <w:rFonts w:ascii="仿宋" w:eastAsia="仿宋" w:hAnsi="仿宋"/>
          <w:sz w:val="32"/>
          <w:szCs w:val="32"/>
        </w:rPr>
      </w:pPr>
      <w:r w:rsidRPr="00C32EA6">
        <w:rPr>
          <w:rFonts w:ascii="仿宋" w:eastAsia="仿宋" w:hAnsi="仿宋" w:hint="eastAsia"/>
          <w:sz w:val="32"/>
          <w:szCs w:val="32"/>
        </w:rPr>
        <w:t>浆水</w:t>
      </w:r>
      <w:hyperlink r:id="rId9" w:tgtFrame="_blank" w:history="1">
        <w:r w:rsidRPr="00C32EA6">
          <w:rPr>
            <w:rFonts w:ascii="仿宋" w:eastAsia="仿宋" w:hAnsi="仿宋" w:hint="eastAsia"/>
            <w:sz w:val="32"/>
            <w:szCs w:val="32"/>
          </w:rPr>
          <w:t>苹果</w:t>
        </w:r>
      </w:hyperlink>
      <w:r w:rsidRPr="00C32EA6">
        <w:rPr>
          <w:rFonts w:ascii="仿宋" w:eastAsia="仿宋" w:hAnsi="仿宋" w:hint="eastAsia"/>
          <w:sz w:val="32"/>
          <w:szCs w:val="32"/>
        </w:rPr>
        <w:t>是</w:t>
      </w:r>
      <w:hyperlink r:id="rId10" w:tgtFrame="_blank" w:history="1">
        <w:r w:rsidRPr="00C32EA6">
          <w:rPr>
            <w:rFonts w:ascii="仿宋" w:eastAsia="仿宋" w:hAnsi="仿宋" w:hint="eastAsia"/>
            <w:sz w:val="32"/>
            <w:szCs w:val="32"/>
          </w:rPr>
          <w:t>河北</w:t>
        </w:r>
      </w:hyperlink>
      <w:r w:rsidRPr="00C32EA6">
        <w:rPr>
          <w:rFonts w:ascii="仿宋" w:eastAsia="仿宋" w:hAnsi="仿宋" w:hint="eastAsia"/>
          <w:sz w:val="32"/>
          <w:szCs w:val="32"/>
        </w:rPr>
        <w:t>省</w:t>
      </w:r>
      <w:hyperlink r:id="rId11" w:tgtFrame="_blank" w:history="1">
        <w:r w:rsidRPr="00C32EA6">
          <w:rPr>
            <w:rFonts w:ascii="仿宋" w:eastAsia="仿宋" w:hAnsi="仿宋" w:hint="eastAsia"/>
            <w:sz w:val="32"/>
            <w:szCs w:val="32"/>
          </w:rPr>
          <w:t>邢台</w:t>
        </w:r>
      </w:hyperlink>
      <w:r w:rsidRPr="00C32EA6">
        <w:rPr>
          <w:rFonts w:ascii="仿宋" w:eastAsia="仿宋" w:hAnsi="仿宋" w:hint="eastAsia"/>
          <w:sz w:val="32"/>
          <w:szCs w:val="32"/>
        </w:rPr>
        <w:t>市</w:t>
      </w:r>
      <w:hyperlink r:id="rId12" w:tgtFrame="_blank" w:history="1">
        <w:r w:rsidRPr="00C32EA6">
          <w:rPr>
            <w:rFonts w:ascii="仿宋" w:eastAsia="仿宋" w:hAnsi="仿宋" w:hint="eastAsia"/>
            <w:sz w:val="32"/>
            <w:szCs w:val="32"/>
          </w:rPr>
          <w:t>邢台县</w:t>
        </w:r>
      </w:hyperlink>
      <w:r w:rsidRPr="00C32EA6">
        <w:rPr>
          <w:rFonts w:ascii="仿宋" w:eastAsia="仿宋" w:hAnsi="仿宋" w:hint="eastAsia"/>
          <w:sz w:val="32"/>
          <w:szCs w:val="32"/>
        </w:rPr>
        <w:t>浆水镇的特产。浆水苹果色泽艳丽，果面鲜洁，饱满圆润，酥香浓郁，苹果含糖量高且富含多种对人体健康有益的有机质。</w:t>
      </w:r>
    </w:p>
    <w:p w:rsidR="00B6457A" w:rsidRPr="00C32EA6" w:rsidRDefault="00B6457A" w:rsidP="00C32EA6">
      <w:pPr>
        <w:spacing w:after="0" w:line="660" w:lineRule="exact"/>
        <w:rPr>
          <w:rFonts w:ascii="仿宋" w:eastAsia="仿宋" w:hAnsi="仿宋"/>
          <w:sz w:val="32"/>
          <w:szCs w:val="32"/>
        </w:rPr>
      </w:pPr>
      <w:r w:rsidRPr="00C32EA6">
        <w:rPr>
          <w:rFonts w:ascii="仿宋" w:eastAsia="仿宋" w:hAnsi="仿宋" w:hint="eastAsia"/>
          <w:sz w:val="32"/>
          <w:szCs w:val="32"/>
        </w:rPr>
        <w:t xml:space="preserve">　　浆水</w:t>
      </w:r>
      <w:bookmarkStart w:id="0" w:name="_GoBack"/>
      <w:bookmarkEnd w:id="0"/>
      <w:r w:rsidRPr="00C32EA6">
        <w:rPr>
          <w:rFonts w:ascii="仿宋" w:eastAsia="仿宋" w:hAnsi="仿宋" w:hint="eastAsia"/>
          <w:sz w:val="32"/>
          <w:szCs w:val="32"/>
        </w:rPr>
        <w:t>苹果出产于太行山最绿的地方——河北省邢台县浆水镇，这里地势西高东低，平均海拔在500米以上，土层深厚、排水良好，有机质含量高且无污染，优越的自然条件使得浆水苹果色泽艳丽，果面鲜洁，饱满圆润，酥香浓郁，苹果含糖量高且富含多种对人体健康有益的有机质。</w:t>
      </w:r>
    </w:p>
    <w:p w:rsidR="00B6457A" w:rsidRPr="00C32EA6" w:rsidRDefault="00B6457A" w:rsidP="00C32EA6">
      <w:pPr>
        <w:spacing w:after="0" w:line="660" w:lineRule="exact"/>
        <w:rPr>
          <w:rFonts w:ascii="仿宋" w:eastAsia="仿宋" w:hAnsi="仿宋"/>
          <w:sz w:val="32"/>
          <w:szCs w:val="32"/>
        </w:rPr>
      </w:pPr>
      <w:r w:rsidRPr="00C32EA6">
        <w:rPr>
          <w:rFonts w:ascii="仿宋" w:eastAsia="仿宋" w:hAnsi="仿宋" w:hint="eastAsia"/>
          <w:sz w:val="32"/>
          <w:szCs w:val="32"/>
        </w:rPr>
        <w:t xml:space="preserve">　　环境和优越的自然地理浆水川小盆地气候条件。以色泽艳丽，果面鲜洁，饱满圆润，肉脆汁多，细脆无渣、甘甜可口，入口即化、果肉桔黄，酥香浓郁，苹果含糖量高</w:t>
      </w:r>
      <w:r w:rsidRPr="00C32EA6">
        <w:rPr>
          <w:rFonts w:ascii="仿宋" w:eastAsia="仿宋" w:hAnsi="仿宋" w:hint="eastAsia"/>
          <w:sz w:val="32"/>
          <w:szCs w:val="32"/>
        </w:rPr>
        <w:lastRenderedPageBreak/>
        <w:t>且富含多种对人体健康有益的有机质（含糖量大于15.1%，总酸小于0.28%，可溶性固形物大于16.5%，硬度520千帕），被称为“中华太行鲜果之王”。——果实除主供鲜食外，还可加工制作果汁、果酒、果醋、果茶、果酱、果干、果片、果粉、</w:t>
      </w:r>
      <w:hyperlink r:id="rId13" w:tgtFrame="_blank" w:history="1">
        <w:r w:rsidRPr="00C32EA6">
          <w:rPr>
            <w:rFonts w:ascii="仿宋" w:eastAsia="仿宋" w:hAnsi="仿宋" w:hint="eastAsia"/>
            <w:sz w:val="32"/>
            <w:szCs w:val="32"/>
          </w:rPr>
          <w:t>果脯</w:t>
        </w:r>
      </w:hyperlink>
      <w:r w:rsidRPr="00C32EA6">
        <w:rPr>
          <w:rFonts w:ascii="仿宋" w:eastAsia="仿宋" w:hAnsi="仿宋" w:hint="eastAsia"/>
          <w:sz w:val="32"/>
          <w:szCs w:val="32"/>
        </w:rPr>
        <w:t>、蜜饯、糖水罐头等。</w:t>
      </w:r>
    </w:p>
    <w:p w:rsidR="00B6457A" w:rsidRPr="00C32EA6" w:rsidRDefault="00B6457A" w:rsidP="00C32EA6">
      <w:pPr>
        <w:spacing w:after="0" w:line="660" w:lineRule="exact"/>
        <w:rPr>
          <w:rFonts w:ascii="仿宋" w:eastAsia="仿宋" w:hAnsi="仿宋"/>
          <w:sz w:val="32"/>
          <w:szCs w:val="32"/>
        </w:rPr>
      </w:pPr>
      <w:r w:rsidRPr="00C32EA6">
        <w:rPr>
          <w:rFonts w:ascii="仿宋" w:eastAsia="仿宋" w:hAnsi="仿宋" w:hint="eastAsia"/>
          <w:sz w:val="32"/>
          <w:szCs w:val="32"/>
        </w:rPr>
        <w:t xml:space="preserve">　　这里群山环抱，东临河川，山环水绕、层峦叠嶂，风景如画；地势西高东低，由中低山、浅山丘陵、平原三种地貌构成。浆水</w:t>
      </w:r>
      <w:hyperlink r:id="rId14" w:tgtFrame="_blank" w:history="1">
        <w:r w:rsidRPr="00C32EA6">
          <w:rPr>
            <w:rFonts w:ascii="仿宋" w:eastAsia="仿宋" w:hAnsi="仿宋" w:hint="eastAsia"/>
            <w:sz w:val="32"/>
            <w:szCs w:val="32"/>
          </w:rPr>
          <w:t>镇平</w:t>
        </w:r>
      </w:hyperlink>
      <w:r w:rsidRPr="00C32EA6">
        <w:rPr>
          <w:rFonts w:ascii="仿宋" w:eastAsia="仿宋" w:hAnsi="仿宋" w:hint="eastAsia"/>
          <w:sz w:val="32"/>
          <w:szCs w:val="32"/>
        </w:rPr>
        <w:t>均海拔在500米以上，平原广袤，土质肥沃，土层深厚、排水良好，有机质含量高且无污染；海拔较高，最高海拔1822米，最低海拔42．8米，光照充足，年均</w:t>
      </w:r>
      <w:hyperlink r:id="rId15" w:tgtFrame="_blank" w:history="1">
        <w:r w:rsidRPr="00C32EA6">
          <w:rPr>
            <w:rFonts w:ascii="仿宋" w:eastAsia="仿宋" w:hAnsi="仿宋" w:hint="eastAsia"/>
            <w:sz w:val="32"/>
            <w:szCs w:val="32"/>
          </w:rPr>
          <w:t>日照</w:t>
        </w:r>
      </w:hyperlink>
      <w:r w:rsidRPr="00C32EA6">
        <w:rPr>
          <w:rFonts w:ascii="仿宋" w:eastAsia="仿宋" w:hAnsi="仿宋" w:hint="eastAsia"/>
          <w:sz w:val="32"/>
          <w:szCs w:val="32"/>
        </w:rPr>
        <w:t>2620小时，无霜期235天，昼夜温差大，属温带半干旱性季风区；地下有丰富的潜水和岩溶水资源且水质好，白马河、</w:t>
      </w:r>
      <w:hyperlink r:id="rId16" w:tgtFrame="_blank" w:history="1">
        <w:r w:rsidRPr="00C32EA6">
          <w:rPr>
            <w:rFonts w:ascii="仿宋" w:eastAsia="仿宋" w:hAnsi="仿宋" w:hint="eastAsia"/>
            <w:sz w:val="32"/>
            <w:szCs w:val="32"/>
          </w:rPr>
          <w:t>七里河</w:t>
        </w:r>
      </w:hyperlink>
      <w:r w:rsidRPr="00C32EA6">
        <w:rPr>
          <w:rFonts w:ascii="仿宋" w:eastAsia="仿宋" w:hAnsi="仿宋" w:hint="eastAsia"/>
          <w:sz w:val="32"/>
          <w:szCs w:val="32"/>
        </w:rPr>
        <w:t>像玉带穿行其中，朱庄水库、野沟门水库似</w:t>
      </w:r>
      <w:hyperlink r:id="rId17" w:tgtFrame="_blank" w:history="1">
        <w:r w:rsidRPr="00C32EA6">
          <w:rPr>
            <w:rFonts w:ascii="仿宋" w:eastAsia="仿宋" w:hAnsi="仿宋" w:hint="eastAsia"/>
            <w:sz w:val="32"/>
            <w:szCs w:val="32"/>
          </w:rPr>
          <w:t>珍珠</w:t>
        </w:r>
      </w:hyperlink>
      <w:r w:rsidRPr="00C32EA6">
        <w:rPr>
          <w:rFonts w:ascii="仿宋" w:eastAsia="仿宋" w:hAnsi="仿宋" w:hint="eastAsia"/>
          <w:sz w:val="32"/>
          <w:szCs w:val="32"/>
        </w:rPr>
        <w:t>镶嵌在这片肥沃的土地上。四季分明、雨量适中，气候怡人，远离污染，年平均气温在11℃-16℃之间，年均降雨量690毫米（区域性为558.7）。非常适合苹果、</w:t>
      </w:r>
      <w:hyperlink r:id="rId18" w:tgtFrame="_blank" w:history="1">
        <w:proofErr w:type="gramStart"/>
        <w:r w:rsidRPr="00C32EA6">
          <w:rPr>
            <w:rFonts w:ascii="仿宋" w:eastAsia="仿宋" w:hAnsi="仿宋" w:hint="eastAsia"/>
            <w:sz w:val="32"/>
            <w:szCs w:val="32"/>
          </w:rPr>
          <w:t>板粟</w:t>
        </w:r>
        <w:proofErr w:type="gramEnd"/>
      </w:hyperlink>
      <w:r w:rsidRPr="00C32EA6">
        <w:rPr>
          <w:rFonts w:ascii="仿宋" w:eastAsia="仿宋" w:hAnsi="仿宋" w:hint="eastAsia"/>
          <w:sz w:val="32"/>
          <w:szCs w:val="32"/>
        </w:rPr>
        <w:t>、核桃等“三高</w:t>
      </w:r>
      <w:hyperlink r:id="rId19" w:tgtFrame="_blank" w:history="1">
        <w:r w:rsidRPr="00C32EA6">
          <w:rPr>
            <w:rFonts w:ascii="仿宋" w:eastAsia="仿宋" w:hAnsi="仿宋" w:hint="eastAsia"/>
            <w:sz w:val="32"/>
            <w:szCs w:val="32"/>
          </w:rPr>
          <w:t>果品</w:t>
        </w:r>
      </w:hyperlink>
      <w:r w:rsidRPr="00C32EA6">
        <w:rPr>
          <w:rFonts w:ascii="仿宋" w:eastAsia="仿宋" w:hAnsi="仿宋" w:hint="eastAsia"/>
          <w:sz w:val="32"/>
          <w:szCs w:val="32"/>
        </w:rPr>
        <w:t>”的健美生长。被中国农林业专家誉为“太行山最绿的地方”。被中国果品流通协会评为“中国优质苹果基地百强乡镇”。</w:t>
      </w:r>
    </w:p>
    <w:p w:rsidR="00B6457A" w:rsidRPr="00C32EA6" w:rsidRDefault="00B6457A" w:rsidP="00C32EA6">
      <w:pPr>
        <w:spacing w:after="0" w:line="660" w:lineRule="exact"/>
        <w:rPr>
          <w:rFonts w:ascii="仿宋" w:eastAsia="仿宋" w:hAnsi="仿宋"/>
          <w:sz w:val="32"/>
          <w:szCs w:val="32"/>
        </w:rPr>
      </w:pPr>
      <w:r w:rsidRPr="00C32EA6">
        <w:rPr>
          <w:rFonts w:ascii="仿宋" w:eastAsia="仿宋" w:hAnsi="仿宋" w:hint="eastAsia"/>
          <w:sz w:val="32"/>
          <w:szCs w:val="32"/>
        </w:rPr>
        <w:lastRenderedPageBreak/>
        <w:t xml:space="preserve">　　邢台县秋爽果品专业合作社位于浆水镇果品集中产区浆水南口村，现</w:t>
      </w:r>
      <w:proofErr w:type="gramStart"/>
      <w:r w:rsidRPr="00C32EA6">
        <w:rPr>
          <w:rFonts w:ascii="仿宋" w:eastAsia="仿宋" w:hAnsi="仿宋" w:hint="eastAsia"/>
          <w:sz w:val="32"/>
          <w:szCs w:val="32"/>
        </w:rPr>
        <w:t>拥有第</w:t>
      </w:r>
      <w:proofErr w:type="gramEnd"/>
      <w:r w:rsidRPr="00C32EA6">
        <w:rPr>
          <w:rFonts w:ascii="仿宋" w:eastAsia="仿宋" w:hAnsi="仿宋" w:hint="eastAsia"/>
          <w:sz w:val="32"/>
          <w:szCs w:val="32"/>
        </w:rPr>
        <w:t>三代红富士种植基地3000多亩，年总鲜果1500余吨，拥有“浆水”“易昌”两个注册商标。如今，专业社已与</w:t>
      </w:r>
      <w:hyperlink r:id="rId20" w:tgtFrame="_blank" w:history="1">
        <w:r w:rsidRPr="00C32EA6">
          <w:rPr>
            <w:rFonts w:ascii="仿宋" w:eastAsia="仿宋" w:hAnsi="仿宋" w:hint="eastAsia"/>
            <w:sz w:val="32"/>
            <w:szCs w:val="32"/>
          </w:rPr>
          <w:t>石家庄</w:t>
        </w:r>
      </w:hyperlink>
      <w:r w:rsidRPr="00C32EA6">
        <w:rPr>
          <w:rFonts w:ascii="仿宋" w:eastAsia="仿宋" w:hAnsi="仿宋" w:hint="eastAsia"/>
          <w:sz w:val="32"/>
          <w:szCs w:val="32"/>
        </w:rPr>
        <w:t>、</w:t>
      </w:r>
      <w:hyperlink r:id="rId21" w:tgtFrame="_blank" w:history="1">
        <w:r w:rsidRPr="00C32EA6">
          <w:rPr>
            <w:rFonts w:ascii="仿宋" w:eastAsia="仿宋" w:hAnsi="仿宋" w:hint="eastAsia"/>
            <w:sz w:val="32"/>
            <w:szCs w:val="32"/>
          </w:rPr>
          <w:t>邯郸</w:t>
        </w:r>
      </w:hyperlink>
      <w:r w:rsidRPr="00C32EA6">
        <w:rPr>
          <w:rFonts w:ascii="仿宋" w:eastAsia="仿宋" w:hAnsi="仿宋" w:hint="eastAsia"/>
          <w:sz w:val="32"/>
          <w:szCs w:val="32"/>
        </w:rPr>
        <w:t>、唐山等市及</w:t>
      </w:r>
      <w:hyperlink r:id="rId22" w:tgtFrame="_blank" w:history="1">
        <w:r w:rsidRPr="00C32EA6">
          <w:rPr>
            <w:rFonts w:ascii="仿宋" w:eastAsia="仿宋" w:hAnsi="仿宋" w:hint="eastAsia"/>
            <w:sz w:val="32"/>
            <w:szCs w:val="32"/>
          </w:rPr>
          <w:t>山西</w:t>
        </w:r>
      </w:hyperlink>
      <w:r w:rsidRPr="00C32EA6">
        <w:rPr>
          <w:rFonts w:ascii="仿宋" w:eastAsia="仿宋" w:hAnsi="仿宋" w:hint="eastAsia"/>
          <w:sz w:val="32"/>
          <w:szCs w:val="32"/>
        </w:rPr>
        <w:t>、</w:t>
      </w:r>
      <w:hyperlink r:id="rId23" w:tgtFrame="_blank" w:history="1">
        <w:r w:rsidRPr="00C32EA6">
          <w:rPr>
            <w:rFonts w:ascii="仿宋" w:eastAsia="仿宋" w:hAnsi="仿宋" w:hint="eastAsia"/>
            <w:sz w:val="32"/>
            <w:szCs w:val="32"/>
          </w:rPr>
          <w:t>河南</w:t>
        </w:r>
      </w:hyperlink>
      <w:r w:rsidRPr="00C32EA6">
        <w:rPr>
          <w:rFonts w:ascii="仿宋" w:eastAsia="仿宋" w:hAnsi="仿宋" w:hint="eastAsia"/>
          <w:sz w:val="32"/>
          <w:szCs w:val="32"/>
        </w:rPr>
        <w:t>、</w:t>
      </w:r>
      <w:hyperlink r:id="rId24" w:tgtFrame="_blank" w:history="1">
        <w:r w:rsidRPr="00C32EA6">
          <w:rPr>
            <w:rFonts w:ascii="仿宋" w:eastAsia="仿宋" w:hAnsi="仿宋" w:hint="eastAsia"/>
            <w:sz w:val="32"/>
            <w:szCs w:val="32"/>
          </w:rPr>
          <w:t>湖南</w:t>
        </w:r>
      </w:hyperlink>
      <w:r w:rsidRPr="00C32EA6">
        <w:rPr>
          <w:rFonts w:ascii="仿宋" w:eastAsia="仿宋" w:hAnsi="仿宋" w:hint="eastAsia"/>
          <w:sz w:val="32"/>
          <w:szCs w:val="32"/>
        </w:rPr>
        <w:t>、</w:t>
      </w:r>
      <w:hyperlink r:id="rId25" w:tgtFrame="_blank" w:history="1">
        <w:r w:rsidRPr="00C32EA6">
          <w:rPr>
            <w:rFonts w:ascii="仿宋" w:eastAsia="仿宋" w:hAnsi="仿宋" w:hint="eastAsia"/>
            <w:sz w:val="32"/>
            <w:szCs w:val="32"/>
          </w:rPr>
          <w:t>广东</w:t>
        </w:r>
      </w:hyperlink>
      <w:r w:rsidRPr="00C32EA6">
        <w:rPr>
          <w:rFonts w:ascii="仿宋" w:eastAsia="仿宋" w:hAnsi="仿宋" w:hint="eastAsia"/>
          <w:sz w:val="32"/>
          <w:szCs w:val="32"/>
        </w:rPr>
        <w:t>等多个省份30多家果品经销商建立了稳固的业务关系。“浆水苹果”自2002年至2005年连续四年被中组部指定列为会议专用果品和重要会议招待用果品荣誉进京；2007年又一次列为特供果品，代表着河北邢台抗大老区新农村人民对共和国的深深感恩与真诚祝福，为党和共和国献上了一份“浆水”薄礼而“红”遍全国，享誉世界。邢台县秋爽果品专业合作社连年被“县农民合作经济组织联合会”评为先进单位，2010年被市农业局评为“市级龙头企业”。</w:t>
      </w:r>
    </w:p>
    <w:p w:rsidR="00C32EA6" w:rsidRPr="008F1794" w:rsidRDefault="00B6457A" w:rsidP="008F1794">
      <w:pPr>
        <w:spacing w:after="0" w:line="660" w:lineRule="exact"/>
        <w:rPr>
          <w:rFonts w:ascii="仿宋" w:eastAsia="仿宋" w:hAnsi="仿宋" w:hint="eastAsia"/>
          <w:sz w:val="32"/>
          <w:szCs w:val="32"/>
        </w:rPr>
      </w:pPr>
      <w:r w:rsidRPr="00C32EA6">
        <w:rPr>
          <w:rFonts w:ascii="仿宋" w:eastAsia="仿宋" w:hAnsi="仿宋" w:hint="eastAsia"/>
          <w:sz w:val="32"/>
          <w:szCs w:val="32"/>
        </w:rPr>
        <w:t xml:space="preserve">　　邢台</w:t>
      </w:r>
      <w:proofErr w:type="gramStart"/>
      <w:r w:rsidRPr="00C32EA6">
        <w:rPr>
          <w:rFonts w:ascii="仿宋" w:eastAsia="仿宋" w:hAnsi="仿宋" w:hint="eastAsia"/>
          <w:sz w:val="32"/>
          <w:szCs w:val="32"/>
        </w:rPr>
        <w:t>县领宇</w:t>
      </w:r>
      <w:proofErr w:type="gramEnd"/>
      <w:r w:rsidRPr="00C32EA6">
        <w:rPr>
          <w:rFonts w:ascii="仿宋" w:eastAsia="仿宋" w:hAnsi="仿宋" w:hint="eastAsia"/>
          <w:sz w:val="32"/>
          <w:szCs w:val="32"/>
        </w:rPr>
        <w:t>种植专业合作社位于浆水镇果品集中产区浆水镇寨沟村，现入社农户150余户，年总鲜果1500余吨。如今，专业社已与石家庄、邯郸、唐山等市及山西、河南、湖南、广东等多个省份30多家果品经销商建立了稳固的业务关系。邢台</w:t>
      </w:r>
      <w:proofErr w:type="gramStart"/>
      <w:r w:rsidRPr="00C32EA6">
        <w:rPr>
          <w:rFonts w:ascii="仿宋" w:eastAsia="仿宋" w:hAnsi="仿宋" w:hint="eastAsia"/>
          <w:sz w:val="32"/>
          <w:szCs w:val="32"/>
        </w:rPr>
        <w:t>县领宇</w:t>
      </w:r>
      <w:proofErr w:type="gramEnd"/>
      <w:r w:rsidRPr="00C32EA6">
        <w:rPr>
          <w:rFonts w:ascii="仿宋" w:eastAsia="仿宋" w:hAnsi="仿宋" w:hint="eastAsia"/>
          <w:sz w:val="32"/>
          <w:szCs w:val="32"/>
        </w:rPr>
        <w:t>种植专业合作社连年被“县农民合作经济组织联合会”评为先进单位，2010年被市农业局评为“市级龙头企业”</w:t>
      </w:r>
    </w:p>
    <w:p w:rsidR="00B6457A" w:rsidRDefault="00B6457A" w:rsidP="00245BE4">
      <w:pPr>
        <w:adjustRightInd/>
        <w:snapToGrid/>
        <w:spacing w:after="0" w:line="660" w:lineRule="exact"/>
        <w:ind w:firstLine="1"/>
        <w:jc w:val="center"/>
        <w:outlineLvl w:val="0"/>
        <w:rPr>
          <w:rFonts w:asciiTheme="majorEastAsia" w:eastAsiaTheme="majorEastAsia" w:hAnsiTheme="majorEastAsia" w:cs="Arial" w:hint="eastAsia"/>
          <w:b/>
          <w:bCs/>
          <w:kern w:val="36"/>
          <w:sz w:val="44"/>
          <w:szCs w:val="44"/>
        </w:rPr>
      </w:pPr>
      <w:r w:rsidRPr="00C32EA6">
        <w:rPr>
          <w:rFonts w:asciiTheme="majorEastAsia" w:eastAsiaTheme="majorEastAsia" w:hAnsiTheme="majorEastAsia" w:cs="Arial"/>
          <w:b/>
          <w:bCs/>
          <w:kern w:val="36"/>
          <w:sz w:val="44"/>
          <w:szCs w:val="44"/>
        </w:rPr>
        <w:lastRenderedPageBreak/>
        <w:t>邢台</w:t>
      </w:r>
      <w:r w:rsidRPr="00C32EA6">
        <w:rPr>
          <w:rFonts w:asciiTheme="majorEastAsia" w:eastAsiaTheme="majorEastAsia" w:hAnsiTheme="majorEastAsia" w:cs="Arial" w:hint="eastAsia"/>
          <w:b/>
          <w:bCs/>
          <w:kern w:val="36"/>
          <w:sz w:val="44"/>
          <w:szCs w:val="44"/>
        </w:rPr>
        <w:t>县</w:t>
      </w:r>
      <w:r w:rsidRPr="00C32EA6">
        <w:rPr>
          <w:rFonts w:asciiTheme="majorEastAsia" w:eastAsiaTheme="majorEastAsia" w:hAnsiTheme="majorEastAsia" w:cs="Arial"/>
          <w:b/>
          <w:bCs/>
          <w:kern w:val="36"/>
          <w:sz w:val="44"/>
          <w:szCs w:val="44"/>
        </w:rPr>
        <w:t>核桃</w:t>
      </w:r>
    </w:p>
    <w:p w:rsidR="008F1794" w:rsidRPr="00C32EA6" w:rsidRDefault="008F1794" w:rsidP="00245BE4">
      <w:pPr>
        <w:adjustRightInd/>
        <w:snapToGrid/>
        <w:spacing w:after="0" w:line="660" w:lineRule="exact"/>
        <w:ind w:firstLine="1"/>
        <w:jc w:val="center"/>
        <w:outlineLvl w:val="0"/>
        <w:rPr>
          <w:rFonts w:asciiTheme="majorEastAsia" w:eastAsiaTheme="majorEastAsia" w:hAnsiTheme="majorEastAsia" w:cs="Arial"/>
          <w:b/>
          <w:bCs/>
          <w:kern w:val="36"/>
          <w:sz w:val="44"/>
          <w:szCs w:val="44"/>
        </w:rPr>
      </w:pPr>
    </w:p>
    <w:p w:rsidR="00B6457A" w:rsidRPr="00C32EA6" w:rsidRDefault="00B6457A" w:rsidP="00C32EA6">
      <w:pPr>
        <w:adjustRightInd/>
        <w:snapToGrid/>
        <w:spacing w:after="0" w:line="660" w:lineRule="exact"/>
        <w:jc w:val="center"/>
        <w:rPr>
          <w:rFonts w:ascii="仿宋" w:eastAsia="仿宋" w:hAnsi="仿宋" w:cs="宋体"/>
          <w:color w:val="000000"/>
          <w:sz w:val="32"/>
          <w:szCs w:val="32"/>
        </w:rPr>
      </w:pPr>
      <w:r w:rsidRPr="00C32EA6">
        <w:rPr>
          <w:rFonts w:ascii="仿宋" w:eastAsia="仿宋" w:hAnsi="仿宋" w:cs="宋体"/>
          <w:noProof/>
          <w:color w:val="000099"/>
          <w:sz w:val="32"/>
          <w:szCs w:val="32"/>
        </w:rPr>
        <w:drawing>
          <wp:anchor distT="0" distB="0" distL="114300" distR="114300" simplePos="0" relativeHeight="251659264" behindDoc="1" locked="0" layoutInCell="1" allowOverlap="1">
            <wp:simplePos x="0" y="0"/>
            <wp:positionH relativeFrom="column">
              <wp:posOffset>581025</wp:posOffset>
            </wp:positionH>
            <wp:positionV relativeFrom="paragraph">
              <wp:posOffset>276225</wp:posOffset>
            </wp:positionV>
            <wp:extent cx="3810000" cy="2543175"/>
            <wp:effectExtent l="0" t="0" r="0" b="0"/>
            <wp:wrapNone/>
            <wp:docPr id="3" name="图片 3" descr="邢台核桃">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邢台核桃">
                      <a:hlinkClick r:id="rId26"/>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810000" cy="25431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245BE4" w:rsidRDefault="00B6457A" w:rsidP="00C32EA6">
      <w:pPr>
        <w:spacing w:after="0" w:line="660" w:lineRule="exact"/>
        <w:rPr>
          <w:rFonts w:ascii="仿宋" w:eastAsia="仿宋" w:hAnsi="仿宋" w:hint="eastAsia"/>
          <w:sz w:val="32"/>
          <w:szCs w:val="32"/>
        </w:rPr>
      </w:pPr>
      <w:r w:rsidRPr="00C32EA6">
        <w:rPr>
          <w:rFonts w:ascii="仿宋" w:eastAsia="仿宋" w:hAnsi="仿宋" w:hint="eastAsia"/>
          <w:sz w:val="32"/>
          <w:szCs w:val="32"/>
        </w:rPr>
        <w:t xml:space="preserve">　　</w:t>
      </w:r>
    </w:p>
    <w:p w:rsidR="00245BE4" w:rsidRDefault="00245BE4" w:rsidP="00C32EA6">
      <w:pPr>
        <w:spacing w:after="0" w:line="660" w:lineRule="exact"/>
        <w:rPr>
          <w:rFonts w:ascii="仿宋" w:eastAsia="仿宋" w:hAnsi="仿宋" w:hint="eastAsia"/>
          <w:sz w:val="32"/>
          <w:szCs w:val="32"/>
        </w:rPr>
      </w:pPr>
    </w:p>
    <w:p w:rsidR="00245BE4" w:rsidRDefault="00245BE4" w:rsidP="00C32EA6">
      <w:pPr>
        <w:spacing w:after="0" w:line="660" w:lineRule="exact"/>
        <w:rPr>
          <w:rFonts w:ascii="仿宋" w:eastAsia="仿宋" w:hAnsi="仿宋" w:hint="eastAsia"/>
          <w:sz w:val="32"/>
          <w:szCs w:val="32"/>
        </w:rPr>
      </w:pPr>
    </w:p>
    <w:p w:rsidR="00245BE4" w:rsidRDefault="00245BE4" w:rsidP="00C32EA6">
      <w:pPr>
        <w:spacing w:after="0" w:line="660" w:lineRule="exact"/>
        <w:rPr>
          <w:rFonts w:ascii="仿宋" w:eastAsia="仿宋" w:hAnsi="仿宋" w:hint="eastAsia"/>
          <w:sz w:val="32"/>
          <w:szCs w:val="32"/>
        </w:rPr>
      </w:pPr>
    </w:p>
    <w:p w:rsidR="00245BE4" w:rsidRDefault="00245BE4" w:rsidP="00C32EA6">
      <w:pPr>
        <w:spacing w:after="0" w:line="660" w:lineRule="exact"/>
        <w:rPr>
          <w:rFonts w:ascii="仿宋" w:eastAsia="仿宋" w:hAnsi="仿宋" w:hint="eastAsia"/>
          <w:sz w:val="32"/>
          <w:szCs w:val="32"/>
        </w:rPr>
      </w:pPr>
    </w:p>
    <w:p w:rsidR="00245BE4" w:rsidRDefault="00245BE4" w:rsidP="00C32EA6">
      <w:pPr>
        <w:spacing w:after="0" w:line="660" w:lineRule="exact"/>
        <w:rPr>
          <w:rFonts w:ascii="仿宋" w:eastAsia="仿宋" w:hAnsi="仿宋" w:hint="eastAsia"/>
          <w:sz w:val="32"/>
          <w:szCs w:val="32"/>
        </w:rPr>
      </w:pPr>
    </w:p>
    <w:p w:rsidR="00B6457A" w:rsidRPr="00C32EA6" w:rsidRDefault="008B13F8" w:rsidP="00245BE4">
      <w:pPr>
        <w:spacing w:after="0" w:line="660" w:lineRule="exact"/>
        <w:ind w:firstLineChars="200" w:firstLine="640"/>
        <w:rPr>
          <w:rFonts w:ascii="仿宋" w:eastAsia="仿宋" w:hAnsi="仿宋"/>
          <w:sz w:val="32"/>
          <w:szCs w:val="32"/>
        </w:rPr>
      </w:pPr>
      <w:hyperlink r:id="rId28" w:tgtFrame="_blank" w:history="1">
        <w:r w:rsidR="00B6457A" w:rsidRPr="00C32EA6">
          <w:rPr>
            <w:rFonts w:ascii="仿宋" w:eastAsia="仿宋" w:hAnsi="仿宋" w:hint="eastAsia"/>
            <w:sz w:val="32"/>
            <w:szCs w:val="32"/>
          </w:rPr>
          <w:t>邢台</w:t>
        </w:r>
      </w:hyperlink>
      <w:r w:rsidR="00B6457A" w:rsidRPr="00C32EA6">
        <w:rPr>
          <w:rFonts w:ascii="仿宋" w:eastAsia="仿宋" w:hAnsi="仿宋" w:hint="eastAsia"/>
          <w:sz w:val="32"/>
          <w:szCs w:val="32"/>
        </w:rPr>
        <w:t>的核桃在市里也是小有名气的。简单介绍拉。</w:t>
      </w:r>
    </w:p>
    <w:p w:rsidR="00B6457A" w:rsidRPr="00C32EA6" w:rsidRDefault="00B6457A" w:rsidP="00C32EA6">
      <w:pPr>
        <w:spacing w:after="0" w:line="660" w:lineRule="exact"/>
        <w:rPr>
          <w:rFonts w:ascii="仿宋" w:eastAsia="仿宋" w:hAnsi="仿宋"/>
          <w:sz w:val="32"/>
          <w:szCs w:val="32"/>
        </w:rPr>
      </w:pPr>
      <w:r w:rsidRPr="00C32EA6">
        <w:rPr>
          <w:rFonts w:ascii="仿宋" w:eastAsia="仿宋" w:hAnsi="仿宋" w:hint="eastAsia"/>
          <w:sz w:val="32"/>
          <w:szCs w:val="32"/>
        </w:rPr>
        <w:t xml:space="preserve">　　它成熟就得好几个月呢，在我们的辛苦采摘下奉献您的是一个有名香。要说最好的还</w:t>
      </w:r>
      <w:proofErr w:type="gramStart"/>
      <w:r w:rsidRPr="00C32EA6">
        <w:rPr>
          <w:rFonts w:ascii="仿宋" w:eastAsia="仿宋" w:hAnsi="仿宋" w:hint="eastAsia"/>
          <w:sz w:val="32"/>
          <w:szCs w:val="32"/>
        </w:rPr>
        <w:t>数庄窝</w:t>
      </w:r>
      <w:proofErr w:type="gramEnd"/>
      <w:r w:rsidRPr="00C32EA6">
        <w:rPr>
          <w:rFonts w:ascii="仿宋" w:eastAsia="仿宋" w:hAnsi="仿宋" w:hint="eastAsia"/>
          <w:sz w:val="32"/>
          <w:szCs w:val="32"/>
        </w:rPr>
        <w:t>的核桃。光市里的需求量就是一个供不应求。为了让全市人民都品尝到它，今年在领导下有栽培了数千亩的树木。</w:t>
      </w:r>
    </w:p>
    <w:p w:rsidR="00EA194A" w:rsidRPr="00C32EA6" w:rsidRDefault="00EA194A" w:rsidP="00C32EA6">
      <w:pPr>
        <w:adjustRightInd/>
        <w:snapToGrid/>
        <w:spacing w:after="0" w:line="660" w:lineRule="exact"/>
        <w:jc w:val="center"/>
        <w:outlineLvl w:val="0"/>
        <w:rPr>
          <w:rFonts w:ascii="仿宋" w:eastAsia="仿宋" w:hAnsi="仿宋" w:cs="Arial"/>
          <w:b/>
          <w:bCs/>
          <w:color w:val="C50000"/>
          <w:kern w:val="36"/>
          <w:sz w:val="32"/>
          <w:szCs w:val="32"/>
        </w:rPr>
      </w:pPr>
    </w:p>
    <w:p w:rsidR="00EA194A" w:rsidRPr="00C32EA6" w:rsidRDefault="00EA194A" w:rsidP="00C32EA6">
      <w:pPr>
        <w:adjustRightInd/>
        <w:snapToGrid/>
        <w:spacing w:after="0" w:line="660" w:lineRule="exact"/>
        <w:jc w:val="center"/>
        <w:outlineLvl w:val="0"/>
        <w:rPr>
          <w:rFonts w:ascii="仿宋" w:eastAsia="仿宋" w:hAnsi="仿宋" w:cs="Arial"/>
          <w:b/>
          <w:bCs/>
          <w:color w:val="C50000"/>
          <w:kern w:val="36"/>
          <w:sz w:val="32"/>
          <w:szCs w:val="32"/>
        </w:rPr>
      </w:pPr>
    </w:p>
    <w:p w:rsidR="00C32EA6" w:rsidRPr="00C32EA6" w:rsidRDefault="00C32EA6" w:rsidP="00245BE4">
      <w:pPr>
        <w:adjustRightInd/>
        <w:snapToGrid/>
        <w:spacing w:after="0" w:line="660" w:lineRule="exact"/>
        <w:outlineLvl w:val="0"/>
        <w:rPr>
          <w:rFonts w:ascii="仿宋" w:eastAsia="仿宋" w:hAnsi="仿宋" w:cs="Arial"/>
          <w:b/>
          <w:bCs/>
          <w:color w:val="C50000"/>
          <w:kern w:val="36"/>
          <w:sz w:val="32"/>
          <w:szCs w:val="32"/>
        </w:rPr>
      </w:pPr>
    </w:p>
    <w:p w:rsidR="008F1794" w:rsidRDefault="008F1794" w:rsidP="00C32EA6">
      <w:pPr>
        <w:adjustRightInd/>
        <w:snapToGrid/>
        <w:spacing w:after="0" w:line="660" w:lineRule="exact"/>
        <w:jc w:val="center"/>
        <w:outlineLvl w:val="0"/>
        <w:rPr>
          <w:rFonts w:ascii="仿宋" w:eastAsia="仿宋" w:hAnsi="仿宋" w:cs="Arial" w:hint="eastAsia"/>
          <w:b/>
          <w:bCs/>
          <w:kern w:val="36"/>
          <w:sz w:val="44"/>
          <w:szCs w:val="44"/>
        </w:rPr>
      </w:pPr>
    </w:p>
    <w:p w:rsidR="008F1794" w:rsidRDefault="008F1794" w:rsidP="00C32EA6">
      <w:pPr>
        <w:adjustRightInd/>
        <w:snapToGrid/>
        <w:spacing w:after="0" w:line="660" w:lineRule="exact"/>
        <w:jc w:val="center"/>
        <w:outlineLvl w:val="0"/>
        <w:rPr>
          <w:rFonts w:ascii="仿宋" w:eastAsia="仿宋" w:hAnsi="仿宋" w:cs="Arial" w:hint="eastAsia"/>
          <w:b/>
          <w:bCs/>
          <w:kern w:val="36"/>
          <w:sz w:val="44"/>
          <w:szCs w:val="44"/>
        </w:rPr>
      </w:pPr>
    </w:p>
    <w:p w:rsidR="008F1794" w:rsidRDefault="008F1794" w:rsidP="00C32EA6">
      <w:pPr>
        <w:adjustRightInd/>
        <w:snapToGrid/>
        <w:spacing w:after="0" w:line="660" w:lineRule="exact"/>
        <w:jc w:val="center"/>
        <w:outlineLvl w:val="0"/>
        <w:rPr>
          <w:rFonts w:ascii="仿宋" w:eastAsia="仿宋" w:hAnsi="仿宋" w:cs="Arial" w:hint="eastAsia"/>
          <w:b/>
          <w:bCs/>
          <w:kern w:val="36"/>
          <w:sz w:val="44"/>
          <w:szCs w:val="44"/>
        </w:rPr>
      </w:pPr>
    </w:p>
    <w:p w:rsidR="00B6457A" w:rsidRDefault="00B6457A" w:rsidP="00C32EA6">
      <w:pPr>
        <w:adjustRightInd/>
        <w:snapToGrid/>
        <w:spacing w:after="0" w:line="660" w:lineRule="exact"/>
        <w:jc w:val="center"/>
        <w:outlineLvl w:val="0"/>
        <w:rPr>
          <w:rFonts w:ascii="仿宋" w:eastAsia="仿宋" w:hAnsi="仿宋" w:cs="Arial" w:hint="eastAsia"/>
          <w:b/>
          <w:bCs/>
          <w:kern w:val="36"/>
          <w:sz w:val="44"/>
          <w:szCs w:val="44"/>
        </w:rPr>
      </w:pPr>
      <w:r w:rsidRPr="00C32EA6">
        <w:rPr>
          <w:rFonts w:ascii="仿宋" w:eastAsia="仿宋" w:hAnsi="仿宋" w:cs="Arial"/>
          <w:b/>
          <w:bCs/>
          <w:kern w:val="36"/>
          <w:sz w:val="44"/>
          <w:szCs w:val="44"/>
        </w:rPr>
        <w:lastRenderedPageBreak/>
        <w:t>邢台</w:t>
      </w:r>
      <w:r w:rsidRPr="00C32EA6">
        <w:rPr>
          <w:rFonts w:ascii="仿宋" w:eastAsia="仿宋" w:hAnsi="仿宋" w:cs="Arial" w:hint="eastAsia"/>
          <w:b/>
          <w:bCs/>
          <w:kern w:val="36"/>
          <w:sz w:val="44"/>
          <w:szCs w:val="44"/>
        </w:rPr>
        <w:t>县</w:t>
      </w:r>
      <w:r w:rsidRPr="00C32EA6">
        <w:rPr>
          <w:rFonts w:ascii="仿宋" w:eastAsia="仿宋" w:hAnsi="仿宋" w:cs="Arial"/>
          <w:b/>
          <w:bCs/>
          <w:kern w:val="36"/>
          <w:sz w:val="44"/>
          <w:szCs w:val="44"/>
        </w:rPr>
        <w:t>板栗</w:t>
      </w:r>
    </w:p>
    <w:p w:rsidR="008F1794" w:rsidRPr="00C32EA6" w:rsidRDefault="008F1794" w:rsidP="00C32EA6">
      <w:pPr>
        <w:adjustRightInd/>
        <w:snapToGrid/>
        <w:spacing w:after="0" w:line="660" w:lineRule="exact"/>
        <w:jc w:val="center"/>
        <w:outlineLvl w:val="0"/>
        <w:rPr>
          <w:rFonts w:ascii="仿宋" w:eastAsia="仿宋" w:hAnsi="仿宋" w:cs="Arial"/>
          <w:b/>
          <w:bCs/>
          <w:kern w:val="36"/>
          <w:sz w:val="44"/>
          <w:szCs w:val="44"/>
        </w:rPr>
      </w:pPr>
    </w:p>
    <w:p w:rsidR="00B6457A" w:rsidRPr="00C32EA6" w:rsidRDefault="00245BE4" w:rsidP="00C32EA6">
      <w:pPr>
        <w:adjustRightInd/>
        <w:snapToGrid/>
        <w:spacing w:after="0" w:line="660" w:lineRule="exact"/>
        <w:jc w:val="center"/>
        <w:rPr>
          <w:rFonts w:ascii="仿宋" w:eastAsia="仿宋" w:hAnsi="仿宋" w:cs="宋体"/>
          <w:color w:val="000000"/>
          <w:sz w:val="32"/>
          <w:szCs w:val="32"/>
        </w:rPr>
      </w:pPr>
      <w:r w:rsidRPr="00C32EA6">
        <w:rPr>
          <w:rFonts w:ascii="仿宋" w:eastAsia="仿宋" w:hAnsi="仿宋" w:cs="宋体"/>
          <w:noProof/>
          <w:color w:val="000099"/>
          <w:sz w:val="32"/>
          <w:szCs w:val="32"/>
        </w:rPr>
        <w:drawing>
          <wp:anchor distT="0" distB="0" distL="114300" distR="114300" simplePos="0" relativeHeight="251660288" behindDoc="0" locked="0" layoutInCell="1" allowOverlap="1" wp14:anchorId="57675F6B" wp14:editId="33C471D9">
            <wp:simplePos x="0" y="0"/>
            <wp:positionH relativeFrom="column">
              <wp:posOffset>876300</wp:posOffset>
            </wp:positionH>
            <wp:positionV relativeFrom="paragraph">
              <wp:posOffset>266700</wp:posOffset>
            </wp:positionV>
            <wp:extent cx="3457575" cy="2647950"/>
            <wp:effectExtent l="0" t="0" r="0" b="0"/>
            <wp:wrapNone/>
            <wp:docPr id="5" name="图片 5" descr="邢台板栗">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邢台板栗">
                      <a:hlinkClick r:id="rId29"/>
                    </pic:cNvPr>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457575" cy="26479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仿宋" w:eastAsia="仿宋" w:hAnsi="仿宋" w:cs="宋体" w:hint="eastAsia"/>
          <w:noProof/>
          <w:color w:val="000099"/>
          <w:sz w:val="32"/>
          <w:szCs w:val="32"/>
        </w:rPr>
        <w:t xml:space="preserve"> </w:t>
      </w:r>
    </w:p>
    <w:p w:rsidR="00245BE4" w:rsidRDefault="00B6457A" w:rsidP="00C32EA6">
      <w:pPr>
        <w:adjustRightInd/>
        <w:snapToGrid/>
        <w:spacing w:after="0" w:line="660" w:lineRule="exact"/>
        <w:rPr>
          <w:rFonts w:ascii="仿宋" w:eastAsia="仿宋" w:hAnsi="仿宋" w:cs="宋体" w:hint="eastAsia"/>
          <w:color w:val="000000"/>
          <w:sz w:val="32"/>
          <w:szCs w:val="32"/>
        </w:rPr>
      </w:pPr>
      <w:r w:rsidRPr="00C32EA6">
        <w:rPr>
          <w:rFonts w:ascii="仿宋" w:eastAsia="仿宋" w:hAnsi="仿宋" w:cs="宋体" w:hint="eastAsia"/>
          <w:color w:val="000000"/>
          <w:sz w:val="32"/>
          <w:szCs w:val="32"/>
        </w:rPr>
        <w:t xml:space="preserve">　</w:t>
      </w:r>
    </w:p>
    <w:p w:rsidR="00245BE4" w:rsidRDefault="00245BE4" w:rsidP="00C32EA6">
      <w:pPr>
        <w:adjustRightInd/>
        <w:snapToGrid/>
        <w:spacing w:after="0" w:line="660" w:lineRule="exact"/>
        <w:rPr>
          <w:rFonts w:ascii="仿宋" w:eastAsia="仿宋" w:hAnsi="仿宋" w:cs="宋体" w:hint="eastAsia"/>
          <w:color w:val="000000"/>
          <w:sz w:val="32"/>
          <w:szCs w:val="32"/>
        </w:rPr>
      </w:pPr>
    </w:p>
    <w:p w:rsidR="00245BE4" w:rsidRDefault="00245BE4" w:rsidP="00C32EA6">
      <w:pPr>
        <w:adjustRightInd/>
        <w:snapToGrid/>
        <w:spacing w:after="0" w:line="660" w:lineRule="exact"/>
        <w:rPr>
          <w:rFonts w:ascii="仿宋" w:eastAsia="仿宋" w:hAnsi="仿宋" w:cs="宋体" w:hint="eastAsia"/>
          <w:color w:val="000000"/>
          <w:sz w:val="32"/>
          <w:szCs w:val="32"/>
        </w:rPr>
      </w:pPr>
    </w:p>
    <w:p w:rsidR="00245BE4" w:rsidRDefault="00B6457A" w:rsidP="00C32EA6">
      <w:pPr>
        <w:adjustRightInd/>
        <w:snapToGrid/>
        <w:spacing w:after="0" w:line="660" w:lineRule="exact"/>
        <w:rPr>
          <w:rFonts w:ascii="仿宋" w:eastAsia="仿宋" w:hAnsi="仿宋" w:cs="宋体" w:hint="eastAsia"/>
          <w:color w:val="000000"/>
          <w:sz w:val="32"/>
          <w:szCs w:val="32"/>
        </w:rPr>
      </w:pPr>
      <w:r w:rsidRPr="00C32EA6">
        <w:rPr>
          <w:rFonts w:ascii="仿宋" w:eastAsia="仿宋" w:hAnsi="仿宋" w:cs="宋体" w:hint="eastAsia"/>
          <w:color w:val="000000"/>
          <w:sz w:val="32"/>
          <w:szCs w:val="32"/>
        </w:rPr>
        <w:t xml:space="preserve">　</w:t>
      </w:r>
    </w:p>
    <w:p w:rsidR="00245BE4" w:rsidRDefault="00245BE4" w:rsidP="00C32EA6">
      <w:pPr>
        <w:adjustRightInd/>
        <w:snapToGrid/>
        <w:spacing w:after="0" w:line="660" w:lineRule="exact"/>
        <w:rPr>
          <w:rFonts w:ascii="仿宋" w:eastAsia="仿宋" w:hAnsi="仿宋" w:cs="宋体" w:hint="eastAsia"/>
          <w:color w:val="000000"/>
          <w:sz w:val="32"/>
          <w:szCs w:val="32"/>
        </w:rPr>
      </w:pPr>
    </w:p>
    <w:p w:rsidR="00245BE4" w:rsidRDefault="00245BE4" w:rsidP="00C32EA6">
      <w:pPr>
        <w:adjustRightInd/>
        <w:snapToGrid/>
        <w:spacing w:after="0" w:line="660" w:lineRule="exact"/>
        <w:rPr>
          <w:rFonts w:ascii="仿宋" w:eastAsia="仿宋" w:hAnsi="仿宋" w:cs="宋体" w:hint="eastAsia"/>
          <w:color w:val="000000"/>
          <w:sz w:val="32"/>
          <w:szCs w:val="32"/>
        </w:rPr>
      </w:pPr>
    </w:p>
    <w:p w:rsidR="00B6457A" w:rsidRPr="00C32EA6" w:rsidRDefault="00B6457A" w:rsidP="00245BE4">
      <w:pPr>
        <w:adjustRightInd/>
        <w:snapToGrid/>
        <w:spacing w:after="0" w:line="660" w:lineRule="exact"/>
        <w:ind w:firstLineChars="200" w:firstLine="640"/>
        <w:rPr>
          <w:rFonts w:ascii="仿宋" w:eastAsia="仿宋" w:hAnsi="仿宋" w:cs="宋体"/>
          <w:color w:val="000000"/>
          <w:sz w:val="32"/>
          <w:szCs w:val="32"/>
        </w:rPr>
      </w:pPr>
      <w:r w:rsidRPr="00C32EA6">
        <w:rPr>
          <w:rFonts w:ascii="仿宋" w:eastAsia="仿宋" w:hAnsi="仿宋" w:cs="宋体" w:hint="eastAsia"/>
          <w:color w:val="000000"/>
          <w:sz w:val="32"/>
          <w:szCs w:val="32"/>
        </w:rPr>
        <w:t>板栗是原产我国的一种木本作物。</w:t>
      </w:r>
      <w:hyperlink r:id="rId31" w:tgtFrame="_blank" w:history="1">
        <w:r w:rsidRPr="00C32EA6">
          <w:rPr>
            <w:rFonts w:ascii="仿宋" w:eastAsia="仿宋" w:hAnsi="仿宋" w:cs="宋体" w:hint="eastAsia"/>
            <w:color w:val="000000"/>
            <w:sz w:val="32"/>
            <w:szCs w:val="32"/>
          </w:rPr>
          <w:t>北京</w:t>
        </w:r>
      </w:hyperlink>
      <w:hyperlink r:id="rId32" w:tgtFrame="_blank" w:history="1">
        <w:r w:rsidRPr="00C32EA6">
          <w:rPr>
            <w:rFonts w:ascii="仿宋" w:eastAsia="仿宋" w:hAnsi="仿宋" w:cs="宋体" w:hint="eastAsia"/>
            <w:color w:val="000000"/>
            <w:sz w:val="32"/>
            <w:szCs w:val="32"/>
          </w:rPr>
          <w:t>周口</w:t>
        </w:r>
      </w:hyperlink>
      <w:r w:rsidRPr="00C32EA6">
        <w:rPr>
          <w:rFonts w:ascii="仿宋" w:eastAsia="仿宋" w:hAnsi="仿宋" w:cs="宋体" w:hint="eastAsia"/>
          <w:color w:val="000000"/>
          <w:sz w:val="32"/>
          <w:szCs w:val="32"/>
        </w:rPr>
        <w:t>店中国猿人遗址，就发现有板栗的化石。我国最早一部诗歌总集《诗经》就有了“树之</w:t>
      </w:r>
      <w:proofErr w:type="gramStart"/>
      <w:r w:rsidRPr="00C32EA6">
        <w:rPr>
          <w:rFonts w:ascii="仿宋" w:eastAsia="仿宋" w:hAnsi="仿宋" w:cs="宋体" w:hint="eastAsia"/>
          <w:color w:val="000000"/>
          <w:sz w:val="32"/>
          <w:szCs w:val="32"/>
        </w:rPr>
        <w:t>榛</w:t>
      </w:r>
      <w:proofErr w:type="gramEnd"/>
      <w:r w:rsidRPr="00C32EA6">
        <w:rPr>
          <w:rFonts w:ascii="仿宋" w:eastAsia="仿宋" w:hAnsi="仿宋" w:cs="宋体" w:hint="eastAsia"/>
          <w:color w:val="000000"/>
          <w:sz w:val="32"/>
          <w:szCs w:val="32"/>
        </w:rPr>
        <w:t>栗”的记载。《史记》一书还讲了板栗的经济价值，在《货殖列传》中有“燕秦家有千棵栗，富</w:t>
      </w:r>
      <w:proofErr w:type="gramStart"/>
      <w:r w:rsidRPr="00C32EA6">
        <w:rPr>
          <w:rFonts w:ascii="仿宋" w:eastAsia="仿宋" w:hAnsi="仿宋" w:cs="宋体" w:hint="eastAsia"/>
          <w:color w:val="000000"/>
          <w:sz w:val="32"/>
          <w:szCs w:val="32"/>
        </w:rPr>
        <w:t>埒王候</w:t>
      </w:r>
      <w:proofErr w:type="gramEnd"/>
      <w:r w:rsidRPr="00C32EA6">
        <w:rPr>
          <w:rFonts w:ascii="仿宋" w:eastAsia="仿宋" w:hAnsi="仿宋" w:cs="宋体" w:hint="eastAsia"/>
          <w:color w:val="000000"/>
          <w:sz w:val="32"/>
          <w:szCs w:val="32"/>
        </w:rPr>
        <w:t>”的说法。栗树很早就为劳动人民所培育，是一种经济价值很高的干</w:t>
      </w:r>
      <w:hyperlink r:id="rId33" w:tgtFrame="_blank" w:history="1">
        <w:r w:rsidRPr="00C32EA6">
          <w:rPr>
            <w:rFonts w:ascii="仿宋" w:eastAsia="仿宋" w:hAnsi="仿宋" w:cs="宋体" w:hint="eastAsia"/>
            <w:color w:val="000000"/>
            <w:sz w:val="32"/>
            <w:szCs w:val="32"/>
          </w:rPr>
          <w:t>果品</w:t>
        </w:r>
      </w:hyperlink>
      <w:r w:rsidRPr="00C32EA6">
        <w:rPr>
          <w:rFonts w:ascii="仿宋" w:eastAsia="仿宋" w:hAnsi="仿宋" w:cs="宋体" w:hint="eastAsia"/>
          <w:color w:val="000000"/>
          <w:sz w:val="32"/>
          <w:szCs w:val="32"/>
        </w:rPr>
        <w:t>种。 太行山区栽种板栗已有悠久的历史。</w:t>
      </w:r>
      <w:hyperlink r:id="rId34" w:tgtFrame="_blank" w:history="1">
        <w:r w:rsidRPr="00C32EA6">
          <w:rPr>
            <w:rFonts w:ascii="仿宋" w:eastAsia="仿宋" w:hAnsi="仿宋" w:cs="宋体" w:hint="eastAsia"/>
            <w:color w:val="000000"/>
            <w:sz w:val="32"/>
            <w:szCs w:val="32"/>
          </w:rPr>
          <w:t>邢台</w:t>
        </w:r>
      </w:hyperlink>
      <w:r w:rsidRPr="00C32EA6">
        <w:rPr>
          <w:rFonts w:ascii="仿宋" w:eastAsia="仿宋" w:hAnsi="仿宋" w:cs="宋体" w:hint="eastAsia"/>
          <w:color w:val="000000"/>
          <w:sz w:val="32"/>
          <w:szCs w:val="32"/>
        </w:rPr>
        <w:t>板栗在太行山中又独树一帜。它色泽光亮，味道干甜，果大皮薄。经技术部门鉴定，板栗的碳水化合物（淀粉）含量约占56.3—72.3%,蛋白质占5—10%，脂肪2—7%，维生素C的含量也很多，营养价值很高。生吃、煮吃、磨粉、炒吃均可，还能制成栗酱、栗羹等高级点心。</w:t>
      </w:r>
      <w:r w:rsidRPr="00C32EA6">
        <w:rPr>
          <w:rFonts w:ascii="仿宋" w:eastAsia="仿宋" w:hAnsi="仿宋" w:cs="宋体" w:hint="eastAsia"/>
          <w:color w:val="000000"/>
          <w:sz w:val="32"/>
          <w:szCs w:val="32"/>
        </w:rPr>
        <w:lastRenderedPageBreak/>
        <w:t>如今，板栗在国际市场上颇受欢迎。邢台西部山区土质和气候条件都适应栗树生长，目前邢台太行山板栗生产基地面积达28万亩，年产板栗300多万公斤，邢台板栗在国际市场</w:t>
      </w:r>
      <w:proofErr w:type="gramStart"/>
      <w:r w:rsidRPr="00C32EA6">
        <w:rPr>
          <w:rFonts w:ascii="仿宋" w:eastAsia="仿宋" w:hAnsi="仿宋" w:cs="宋体" w:hint="eastAsia"/>
          <w:color w:val="000000"/>
          <w:sz w:val="32"/>
          <w:szCs w:val="32"/>
        </w:rPr>
        <w:t>上尤负盛名</w:t>
      </w:r>
      <w:proofErr w:type="gramEnd"/>
      <w:r w:rsidRPr="00C32EA6">
        <w:rPr>
          <w:rFonts w:ascii="仿宋" w:eastAsia="仿宋" w:hAnsi="仿宋" w:cs="宋体" w:hint="eastAsia"/>
          <w:color w:val="000000"/>
          <w:sz w:val="32"/>
          <w:szCs w:val="32"/>
        </w:rPr>
        <w:t>。( 邢台)</w:t>
      </w:r>
    </w:p>
    <w:p w:rsidR="00B6457A" w:rsidRPr="00C32EA6" w:rsidRDefault="00B6457A" w:rsidP="00C32EA6">
      <w:pPr>
        <w:adjustRightInd/>
        <w:snapToGrid/>
        <w:spacing w:after="0" w:line="660" w:lineRule="exact"/>
        <w:rPr>
          <w:rFonts w:ascii="仿宋" w:eastAsia="仿宋" w:hAnsi="仿宋" w:cs="宋体"/>
          <w:color w:val="000000"/>
          <w:sz w:val="32"/>
          <w:szCs w:val="32"/>
        </w:rPr>
      </w:pPr>
      <w:r w:rsidRPr="00C32EA6">
        <w:rPr>
          <w:rFonts w:ascii="仿宋" w:eastAsia="仿宋" w:hAnsi="仿宋" w:cs="宋体" w:hint="eastAsia"/>
          <w:color w:val="000000"/>
          <w:sz w:val="32"/>
          <w:szCs w:val="32"/>
        </w:rPr>
        <w:t xml:space="preserve">　　邢台板栗的生产基地位于邢台西部太行山。这里有着独厚的自然资源，是“太行山最绿的地方”，远离污染，微酸性花岗片麻岩土质和温带大陆性季风气候才产出了我们邢台板栗那种独有的风味。板栗品种有紫光910、皮庄4号、</w:t>
      </w:r>
      <w:proofErr w:type="gramStart"/>
      <w:r w:rsidRPr="00C32EA6">
        <w:rPr>
          <w:rFonts w:ascii="仿宋" w:eastAsia="仿宋" w:hAnsi="仿宋" w:cs="宋体" w:hint="eastAsia"/>
          <w:color w:val="000000"/>
          <w:sz w:val="32"/>
          <w:szCs w:val="32"/>
        </w:rPr>
        <w:t>邢台明栗</w:t>
      </w:r>
      <w:proofErr w:type="gramEnd"/>
      <w:r w:rsidRPr="00C32EA6">
        <w:rPr>
          <w:rFonts w:ascii="仿宋" w:eastAsia="仿宋" w:hAnsi="仿宋" w:cs="宋体" w:hint="eastAsia"/>
          <w:color w:val="000000"/>
          <w:sz w:val="32"/>
          <w:szCs w:val="32"/>
        </w:rPr>
        <w:t>。这三大品种都是当地的优良品种。外地品种有</w:t>
      </w:r>
      <w:hyperlink r:id="rId35" w:tgtFrame="_blank" w:history="1">
        <w:r w:rsidRPr="00C32EA6">
          <w:rPr>
            <w:rFonts w:ascii="仿宋" w:eastAsia="仿宋" w:hAnsi="仿宋" w:cs="宋体" w:hint="eastAsia"/>
            <w:color w:val="000000"/>
            <w:sz w:val="32"/>
            <w:szCs w:val="32"/>
          </w:rPr>
          <w:t>迁西</w:t>
        </w:r>
      </w:hyperlink>
      <w:r w:rsidRPr="00C32EA6">
        <w:rPr>
          <w:rFonts w:ascii="仿宋" w:eastAsia="仿宋" w:hAnsi="仿宋" w:cs="宋体" w:hint="eastAsia"/>
          <w:color w:val="000000"/>
          <w:sz w:val="32"/>
          <w:szCs w:val="32"/>
        </w:rPr>
        <w:t>板栗四大优良品种当中的燕山魁栗（简称燕魁）和燕山短枝（俗称大叶青）。</w:t>
      </w:r>
    </w:p>
    <w:p w:rsidR="00B6457A" w:rsidRPr="00C32EA6" w:rsidRDefault="00B6457A" w:rsidP="00C32EA6">
      <w:pPr>
        <w:adjustRightInd/>
        <w:snapToGrid/>
        <w:spacing w:after="0" w:line="660" w:lineRule="exact"/>
        <w:rPr>
          <w:rFonts w:ascii="仿宋" w:eastAsia="仿宋" w:hAnsi="仿宋" w:cs="宋体"/>
          <w:color w:val="000000"/>
          <w:sz w:val="32"/>
          <w:szCs w:val="32"/>
        </w:rPr>
      </w:pPr>
      <w:r w:rsidRPr="00C32EA6">
        <w:rPr>
          <w:rFonts w:ascii="仿宋" w:eastAsia="仿宋" w:hAnsi="仿宋" w:cs="宋体" w:hint="eastAsia"/>
          <w:color w:val="000000"/>
          <w:sz w:val="32"/>
          <w:szCs w:val="32"/>
        </w:rPr>
        <w:t xml:space="preserve">　　邢台板栗颗粒饱满，色泽油亮，</w:t>
      </w:r>
      <w:proofErr w:type="gramStart"/>
      <w:r w:rsidRPr="00C32EA6">
        <w:rPr>
          <w:rFonts w:ascii="仿宋" w:eastAsia="仿宋" w:hAnsi="仿宋" w:cs="宋体" w:hint="eastAsia"/>
          <w:color w:val="000000"/>
          <w:sz w:val="32"/>
          <w:szCs w:val="32"/>
        </w:rPr>
        <w:t>个</w:t>
      </w:r>
      <w:proofErr w:type="gramEnd"/>
      <w:r w:rsidRPr="00C32EA6">
        <w:rPr>
          <w:rFonts w:ascii="仿宋" w:eastAsia="仿宋" w:hAnsi="仿宋" w:cs="宋体" w:hint="eastAsia"/>
          <w:color w:val="000000"/>
          <w:sz w:val="32"/>
          <w:szCs w:val="32"/>
        </w:rPr>
        <w:t>大皮薄，果肉粉</w:t>
      </w:r>
      <w:proofErr w:type="gramStart"/>
      <w:r w:rsidRPr="00C32EA6">
        <w:rPr>
          <w:rFonts w:ascii="仿宋" w:eastAsia="仿宋" w:hAnsi="仿宋" w:cs="宋体" w:hint="eastAsia"/>
          <w:color w:val="000000"/>
          <w:sz w:val="32"/>
          <w:szCs w:val="32"/>
        </w:rPr>
        <w:t>糯</w:t>
      </w:r>
      <w:proofErr w:type="gramEnd"/>
      <w:r w:rsidRPr="00C32EA6">
        <w:rPr>
          <w:rFonts w:ascii="仿宋" w:eastAsia="仿宋" w:hAnsi="仿宋" w:cs="宋体" w:hint="eastAsia"/>
          <w:color w:val="000000"/>
          <w:sz w:val="32"/>
          <w:szCs w:val="32"/>
        </w:rPr>
        <w:t>甘甜，富含优质碳水化合物、蛋白质、维生素和多种矿物质，营养价值极高。经技术部门鉴定，邢台板栗的碳水化合物（淀粉）含量约占56.3—72.3%，蛋白质占5—10%，脂肪2—7%，含糖量18—23%，维生素C的含量也很多，</w:t>
      </w:r>
      <w:proofErr w:type="gramStart"/>
      <w:r w:rsidRPr="00C32EA6">
        <w:rPr>
          <w:rFonts w:ascii="仿宋" w:eastAsia="仿宋" w:hAnsi="仿宋" w:cs="宋体" w:hint="eastAsia"/>
          <w:color w:val="000000"/>
          <w:sz w:val="32"/>
          <w:szCs w:val="32"/>
        </w:rPr>
        <w:t>栗实中</w:t>
      </w:r>
      <w:proofErr w:type="gramEnd"/>
      <w:r w:rsidRPr="00C32EA6">
        <w:rPr>
          <w:rFonts w:ascii="仿宋" w:eastAsia="仿宋" w:hAnsi="仿宋" w:cs="宋体" w:hint="eastAsia"/>
          <w:color w:val="000000"/>
          <w:sz w:val="32"/>
          <w:szCs w:val="32"/>
        </w:rPr>
        <w:t>除富含糖及淀粉、蛋白质、脂肪外，尚有胡萝卜素、硫胺素、核黄素、尼克酸、抗坏血酸等多种维生素。我们邢台的板栗很适合做糖炒板栗（颗粒饱满，炒后易拨皮），板栗粉、</w:t>
      </w:r>
      <w:hyperlink r:id="rId36" w:tgtFrame="_blank" w:history="1">
        <w:r w:rsidRPr="00C32EA6">
          <w:rPr>
            <w:rFonts w:ascii="仿宋" w:eastAsia="仿宋" w:hAnsi="仿宋" w:cs="宋体" w:hint="eastAsia"/>
            <w:color w:val="000000"/>
            <w:sz w:val="32"/>
            <w:szCs w:val="32"/>
          </w:rPr>
          <w:t>板栗仁</w:t>
        </w:r>
      </w:hyperlink>
      <w:r w:rsidRPr="00C32EA6">
        <w:rPr>
          <w:rFonts w:ascii="仿宋" w:eastAsia="仿宋" w:hAnsi="仿宋" w:cs="宋体" w:hint="eastAsia"/>
          <w:color w:val="000000"/>
          <w:sz w:val="32"/>
          <w:szCs w:val="32"/>
        </w:rPr>
        <w:t>（含糖量高），大部分板栗总苞大，椭圆</w:t>
      </w:r>
      <w:r w:rsidRPr="00C32EA6">
        <w:rPr>
          <w:rFonts w:ascii="仿宋" w:eastAsia="仿宋" w:hAnsi="仿宋" w:cs="宋体" w:hint="eastAsia"/>
          <w:color w:val="000000"/>
          <w:sz w:val="32"/>
          <w:szCs w:val="32"/>
        </w:rPr>
        <w:lastRenderedPageBreak/>
        <w:t>形，扁圆形，坚果头，平均果种10.65克（合90-110颗/公斤），营养价值很高。</w:t>
      </w:r>
    </w:p>
    <w:p w:rsidR="00B6457A" w:rsidRPr="00C32EA6" w:rsidRDefault="00B6457A" w:rsidP="00C32EA6">
      <w:pPr>
        <w:adjustRightInd/>
        <w:snapToGrid/>
        <w:spacing w:after="0" w:line="660" w:lineRule="exact"/>
        <w:rPr>
          <w:rFonts w:ascii="仿宋" w:eastAsia="仿宋" w:hAnsi="仿宋" w:cs="宋体"/>
          <w:color w:val="000000"/>
          <w:sz w:val="32"/>
          <w:szCs w:val="32"/>
        </w:rPr>
      </w:pPr>
      <w:r w:rsidRPr="00C32EA6">
        <w:rPr>
          <w:rFonts w:ascii="仿宋" w:eastAsia="仿宋" w:hAnsi="仿宋" w:cs="宋体" w:hint="eastAsia"/>
          <w:color w:val="000000"/>
          <w:sz w:val="32"/>
          <w:szCs w:val="32"/>
        </w:rPr>
        <w:t xml:space="preserve">　　</w:t>
      </w:r>
      <w:hyperlink r:id="rId37" w:tgtFrame="_blank" w:history="1">
        <w:r w:rsidRPr="00C32EA6">
          <w:rPr>
            <w:rFonts w:ascii="仿宋" w:eastAsia="仿宋" w:hAnsi="仿宋" w:cs="宋体" w:hint="eastAsia"/>
            <w:color w:val="000000"/>
            <w:sz w:val="32"/>
            <w:szCs w:val="32"/>
          </w:rPr>
          <w:t>邢台县</w:t>
        </w:r>
      </w:hyperlink>
      <w:r w:rsidRPr="00C32EA6">
        <w:rPr>
          <w:rFonts w:ascii="仿宋" w:eastAsia="仿宋" w:hAnsi="仿宋" w:cs="宋体" w:hint="eastAsia"/>
          <w:color w:val="000000"/>
          <w:sz w:val="32"/>
          <w:szCs w:val="32"/>
        </w:rPr>
        <w:t>是</w:t>
      </w:r>
      <w:hyperlink r:id="rId38" w:tgtFrame="_blank" w:history="1">
        <w:r w:rsidRPr="00C32EA6">
          <w:rPr>
            <w:rFonts w:ascii="仿宋" w:eastAsia="仿宋" w:hAnsi="仿宋" w:cs="宋体" w:hint="eastAsia"/>
            <w:color w:val="000000"/>
            <w:sz w:val="32"/>
            <w:szCs w:val="32"/>
          </w:rPr>
          <w:t>河北</w:t>
        </w:r>
      </w:hyperlink>
      <w:r w:rsidRPr="00C32EA6">
        <w:rPr>
          <w:rFonts w:ascii="仿宋" w:eastAsia="仿宋" w:hAnsi="仿宋" w:cs="宋体" w:hint="eastAsia"/>
          <w:color w:val="000000"/>
          <w:sz w:val="32"/>
          <w:szCs w:val="32"/>
        </w:rPr>
        <w:t>省第二个产栗大县。2004年12月，国家林业局公布的第三批“名特优经济林之乡”名单中，邢台县被命名为“中国板栗之乡”</w:t>
      </w:r>
    </w:p>
    <w:p w:rsidR="004358AB" w:rsidRPr="00C32EA6" w:rsidRDefault="004358AB" w:rsidP="00C32EA6">
      <w:pPr>
        <w:spacing w:after="0" w:line="660" w:lineRule="exact"/>
        <w:rPr>
          <w:rFonts w:ascii="仿宋" w:eastAsia="仿宋" w:hAnsi="仿宋" w:cs="宋体"/>
          <w:color w:val="000000"/>
          <w:sz w:val="32"/>
          <w:szCs w:val="32"/>
        </w:rPr>
      </w:pPr>
    </w:p>
    <w:sectPr w:rsidR="004358AB" w:rsidRPr="00C32EA6" w:rsidSect="004358AB">
      <w:footerReference w:type="default" r:id="rId3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3F8" w:rsidRDefault="008B13F8" w:rsidP="00B6457A">
      <w:pPr>
        <w:spacing w:after="0"/>
      </w:pPr>
      <w:r>
        <w:separator/>
      </w:r>
    </w:p>
  </w:endnote>
  <w:endnote w:type="continuationSeparator" w:id="0">
    <w:p w:rsidR="008B13F8" w:rsidRDefault="008B13F8" w:rsidP="00B6457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微软雅黑">
    <w:altName w:val="黑体"/>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3666374"/>
      <w:docPartObj>
        <w:docPartGallery w:val="Page Numbers (Bottom of Page)"/>
        <w:docPartUnique/>
      </w:docPartObj>
    </w:sdtPr>
    <w:sdtContent>
      <w:p w:rsidR="00245BE4" w:rsidRDefault="00245BE4">
        <w:pPr>
          <w:pStyle w:val="a4"/>
          <w:jc w:val="center"/>
        </w:pPr>
        <w:r>
          <w:fldChar w:fldCharType="begin"/>
        </w:r>
        <w:r>
          <w:instrText>PAGE   \* MERGEFORMAT</w:instrText>
        </w:r>
        <w:r>
          <w:fldChar w:fldCharType="separate"/>
        </w:r>
        <w:r w:rsidR="008F1794" w:rsidRPr="008F1794">
          <w:rPr>
            <w:noProof/>
            <w:lang w:val="zh-CN"/>
          </w:rPr>
          <w:t>7</w:t>
        </w:r>
        <w:r>
          <w:fldChar w:fldCharType="end"/>
        </w:r>
      </w:p>
    </w:sdtContent>
  </w:sdt>
  <w:p w:rsidR="00245BE4" w:rsidRDefault="00245BE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3F8" w:rsidRDefault="008B13F8" w:rsidP="00B6457A">
      <w:pPr>
        <w:spacing w:after="0"/>
      </w:pPr>
      <w:r>
        <w:separator/>
      </w:r>
    </w:p>
  </w:footnote>
  <w:footnote w:type="continuationSeparator" w:id="0">
    <w:p w:rsidR="008B13F8" w:rsidRDefault="008B13F8" w:rsidP="00B6457A">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31D50"/>
    <w:rsid w:val="000A668C"/>
    <w:rsid w:val="00123773"/>
    <w:rsid w:val="00245BE4"/>
    <w:rsid w:val="00323B43"/>
    <w:rsid w:val="003D37D8"/>
    <w:rsid w:val="00426133"/>
    <w:rsid w:val="004358AB"/>
    <w:rsid w:val="008B13F8"/>
    <w:rsid w:val="008B7726"/>
    <w:rsid w:val="008F1794"/>
    <w:rsid w:val="00973A7B"/>
    <w:rsid w:val="00B6457A"/>
    <w:rsid w:val="00C32EA6"/>
    <w:rsid w:val="00D31D50"/>
    <w:rsid w:val="00EA194A"/>
    <w:rsid w:val="00FC50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link w:val="1Char"/>
    <w:uiPriority w:val="9"/>
    <w:qFormat/>
    <w:rsid w:val="00B6457A"/>
    <w:pPr>
      <w:adjustRightInd/>
      <w:snapToGrid/>
      <w:spacing w:before="100" w:beforeAutospacing="1" w:after="100" w:afterAutospacing="1"/>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6457A"/>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B6457A"/>
    <w:rPr>
      <w:rFonts w:ascii="Tahoma" w:hAnsi="Tahoma"/>
      <w:sz w:val="18"/>
      <w:szCs w:val="18"/>
    </w:rPr>
  </w:style>
  <w:style w:type="paragraph" w:styleId="a4">
    <w:name w:val="footer"/>
    <w:basedOn w:val="a"/>
    <w:link w:val="Char0"/>
    <w:uiPriority w:val="99"/>
    <w:unhideWhenUsed/>
    <w:rsid w:val="00B6457A"/>
    <w:pPr>
      <w:tabs>
        <w:tab w:val="center" w:pos="4153"/>
        <w:tab w:val="right" w:pos="8306"/>
      </w:tabs>
    </w:pPr>
    <w:rPr>
      <w:sz w:val="18"/>
      <w:szCs w:val="18"/>
    </w:rPr>
  </w:style>
  <w:style w:type="character" w:customStyle="1" w:styleId="Char0">
    <w:name w:val="页脚 Char"/>
    <w:basedOn w:val="a0"/>
    <w:link w:val="a4"/>
    <w:uiPriority w:val="99"/>
    <w:rsid w:val="00B6457A"/>
    <w:rPr>
      <w:rFonts w:ascii="Tahoma" w:hAnsi="Tahoma"/>
      <w:sz w:val="18"/>
      <w:szCs w:val="18"/>
    </w:rPr>
  </w:style>
  <w:style w:type="character" w:customStyle="1" w:styleId="1Char">
    <w:name w:val="标题 1 Char"/>
    <w:basedOn w:val="a0"/>
    <w:link w:val="1"/>
    <w:uiPriority w:val="9"/>
    <w:rsid w:val="00B6457A"/>
    <w:rPr>
      <w:rFonts w:ascii="宋体" w:eastAsia="宋体" w:hAnsi="宋体" w:cs="宋体"/>
      <w:b/>
      <w:bCs/>
      <w:kern w:val="36"/>
      <w:sz w:val="48"/>
      <w:szCs w:val="48"/>
    </w:rPr>
  </w:style>
  <w:style w:type="character" w:styleId="a5">
    <w:name w:val="Hyperlink"/>
    <w:basedOn w:val="a0"/>
    <w:uiPriority w:val="99"/>
    <w:unhideWhenUsed/>
    <w:rsid w:val="00B6457A"/>
    <w:rPr>
      <w:color w:val="0000FF"/>
      <w:u w:val="single"/>
    </w:rPr>
  </w:style>
  <w:style w:type="paragraph" w:styleId="a6">
    <w:name w:val="Normal (Web)"/>
    <w:basedOn w:val="a"/>
    <w:uiPriority w:val="99"/>
    <w:semiHidden/>
    <w:unhideWhenUsed/>
    <w:rsid w:val="00B6457A"/>
    <w:pPr>
      <w:adjustRightInd/>
      <w:snapToGrid/>
      <w:spacing w:before="100" w:beforeAutospacing="1" w:after="100" w:afterAutospacing="1"/>
    </w:pPr>
    <w:rPr>
      <w:rFonts w:ascii="宋体" w:eastAsia="宋体" w:hAnsi="宋体" w:cs="宋体"/>
      <w:sz w:val="24"/>
      <w:szCs w:val="24"/>
    </w:rPr>
  </w:style>
  <w:style w:type="paragraph" w:styleId="a7">
    <w:name w:val="Balloon Text"/>
    <w:basedOn w:val="a"/>
    <w:link w:val="Char1"/>
    <w:uiPriority w:val="99"/>
    <w:semiHidden/>
    <w:unhideWhenUsed/>
    <w:rsid w:val="00B6457A"/>
    <w:pPr>
      <w:spacing w:after="0"/>
    </w:pPr>
    <w:rPr>
      <w:sz w:val="18"/>
      <w:szCs w:val="18"/>
    </w:rPr>
  </w:style>
  <w:style w:type="character" w:customStyle="1" w:styleId="Char1">
    <w:name w:val="批注框文本 Char"/>
    <w:basedOn w:val="a0"/>
    <w:link w:val="a7"/>
    <w:uiPriority w:val="99"/>
    <w:semiHidden/>
    <w:rsid w:val="00B6457A"/>
    <w:rPr>
      <w:rFonts w:ascii="Tahoma" w:hAnsi="Tahom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73027">
      <w:bodyDiv w:val="1"/>
      <w:marLeft w:val="0"/>
      <w:marRight w:val="0"/>
      <w:marTop w:val="0"/>
      <w:marBottom w:val="0"/>
      <w:divBdr>
        <w:top w:val="none" w:sz="0" w:space="0" w:color="auto"/>
        <w:left w:val="none" w:sz="0" w:space="0" w:color="auto"/>
        <w:bottom w:val="none" w:sz="0" w:space="0" w:color="auto"/>
        <w:right w:val="none" w:sz="0" w:space="0" w:color="auto"/>
      </w:divBdr>
      <w:divsChild>
        <w:div w:id="278294436">
          <w:marLeft w:val="225"/>
          <w:marRight w:val="225"/>
          <w:marTop w:val="75"/>
          <w:marBottom w:val="75"/>
          <w:divBdr>
            <w:top w:val="none" w:sz="0" w:space="0" w:color="auto"/>
            <w:left w:val="none" w:sz="0" w:space="0" w:color="auto"/>
            <w:bottom w:val="none" w:sz="0" w:space="0" w:color="auto"/>
            <w:right w:val="none" w:sz="0" w:space="0" w:color="auto"/>
          </w:divBdr>
        </w:div>
      </w:divsChild>
    </w:div>
    <w:div w:id="621032305">
      <w:bodyDiv w:val="1"/>
      <w:marLeft w:val="0"/>
      <w:marRight w:val="0"/>
      <w:marTop w:val="0"/>
      <w:marBottom w:val="0"/>
      <w:divBdr>
        <w:top w:val="none" w:sz="0" w:space="0" w:color="auto"/>
        <w:left w:val="none" w:sz="0" w:space="0" w:color="auto"/>
        <w:bottom w:val="none" w:sz="0" w:space="0" w:color="auto"/>
        <w:right w:val="none" w:sz="0" w:space="0" w:color="auto"/>
      </w:divBdr>
      <w:divsChild>
        <w:div w:id="1639914198">
          <w:marLeft w:val="225"/>
          <w:marRight w:val="225"/>
          <w:marTop w:val="75"/>
          <w:marBottom w:val="75"/>
          <w:divBdr>
            <w:top w:val="none" w:sz="0" w:space="0" w:color="auto"/>
            <w:left w:val="none" w:sz="0" w:space="0" w:color="auto"/>
            <w:bottom w:val="none" w:sz="0" w:space="0" w:color="auto"/>
            <w:right w:val="none" w:sz="0" w:space="0" w:color="auto"/>
          </w:divBdr>
        </w:div>
      </w:divsChild>
    </w:div>
    <w:div w:id="1234900130">
      <w:bodyDiv w:val="1"/>
      <w:marLeft w:val="0"/>
      <w:marRight w:val="0"/>
      <w:marTop w:val="0"/>
      <w:marBottom w:val="0"/>
      <w:divBdr>
        <w:top w:val="none" w:sz="0" w:space="0" w:color="auto"/>
        <w:left w:val="none" w:sz="0" w:space="0" w:color="auto"/>
        <w:bottom w:val="none" w:sz="0" w:space="0" w:color="auto"/>
        <w:right w:val="none" w:sz="0" w:space="0" w:color="auto"/>
      </w:divBdr>
      <w:divsChild>
        <w:div w:id="1395280002">
          <w:marLeft w:val="225"/>
          <w:marRight w:val="225"/>
          <w:marTop w:val="75"/>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hop.bytravel.cn/produce/679C812F/" TargetMode="External"/><Relationship Id="rId18" Type="http://schemas.openxmlformats.org/officeDocument/2006/relationships/hyperlink" Target="http://shop.bytravel.cn/produce/677F7C9F/" TargetMode="External"/><Relationship Id="rId26" Type="http://schemas.openxmlformats.org/officeDocument/2006/relationships/hyperlink" Target="http://shop.bytravel.cn/produce/90A267A34EC1/"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hop.bytravel.cn/produce/index329.html" TargetMode="External"/><Relationship Id="rId34" Type="http://schemas.openxmlformats.org/officeDocument/2006/relationships/hyperlink" Target="http://shop.bytravel.cn/produce/index328.html" TargetMode="External"/><Relationship Id="rId7" Type="http://schemas.openxmlformats.org/officeDocument/2006/relationships/hyperlink" Target="http://shop.bytravel.cn/produce2/90A253F068386843.html" TargetMode="External"/><Relationship Id="rId12" Type="http://schemas.openxmlformats.org/officeDocument/2006/relationships/hyperlink" Target="http://shop.bytravel.cn/produce/index3385.html" TargetMode="External"/><Relationship Id="rId17" Type="http://schemas.openxmlformats.org/officeDocument/2006/relationships/hyperlink" Target="http://shop.bytravel.cn/produce/73CD73E0/" TargetMode="External"/><Relationship Id="rId25" Type="http://schemas.openxmlformats.org/officeDocument/2006/relationships/hyperlink" Target="http://shop.bytravel.cn/produce/index127.html" TargetMode="External"/><Relationship Id="rId33" Type="http://schemas.openxmlformats.org/officeDocument/2006/relationships/hyperlink" Target="http://shop.bytravel.cn/produce/679C54C1/" TargetMode="External"/><Relationship Id="rId38" Type="http://schemas.openxmlformats.org/officeDocument/2006/relationships/hyperlink" Target="http://shop.bytravel.cn/produce/index111.html" TargetMode="External"/><Relationship Id="rId2" Type="http://schemas.microsoft.com/office/2007/relationships/stylesWithEffects" Target="stylesWithEffects.xml"/><Relationship Id="rId16" Type="http://schemas.openxmlformats.org/officeDocument/2006/relationships/hyperlink" Target="http://shop.bytravel.cn/produce/index1649.html" TargetMode="External"/><Relationship Id="rId20" Type="http://schemas.openxmlformats.org/officeDocument/2006/relationships/hyperlink" Target="http://shop.bytravel.cn/produce/index225.html" TargetMode="External"/><Relationship Id="rId29" Type="http://schemas.openxmlformats.org/officeDocument/2006/relationships/hyperlink" Target="http://shop.bytravel.cn/produce/6CB3531759275C3E5BD27F8A/"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hop.bytravel.cn/produce/index328.html" TargetMode="External"/><Relationship Id="rId24" Type="http://schemas.openxmlformats.org/officeDocument/2006/relationships/hyperlink" Target="http://shop.bytravel.cn/produce/index126.html" TargetMode="External"/><Relationship Id="rId32" Type="http://schemas.openxmlformats.org/officeDocument/2006/relationships/hyperlink" Target="http://shop.bytravel.cn/produce/index442.html" TargetMode="External"/><Relationship Id="rId37" Type="http://schemas.openxmlformats.org/officeDocument/2006/relationships/hyperlink" Target="http://shop.bytravel.cn/produce/index3385.html"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hop.bytravel.cn/produce/index419.html" TargetMode="External"/><Relationship Id="rId23" Type="http://schemas.openxmlformats.org/officeDocument/2006/relationships/hyperlink" Target="http://shop.bytravel.cn/produce/index124.html" TargetMode="External"/><Relationship Id="rId28" Type="http://schemas.openxmlformats.org/officeDocument/2006/relationships/hyperlink" Target="http://shop.bytravel.cn/produce/index328.html" TargetMode="External"/><Relationship Id="rId36" Type="http://schemas.openxmlformats.org/officeDocument/2006/relationships/hyperlink" Target="http://shop.bytravel.cn/produce2/677F68174EC1.html" TargetMode="External"/><Relationship Id="rId10" Type="http://schemas.openxmlformats.org/officeDocument/2006/relationships/hyperlink" Target="http://shop.bytravel.cn/produce/index111.html" TargetMode="External"/><Relationship Id="rId19" Type="http://schemas.openxmlformats.org/officeDocument/2006/relationships/hyperlink" Target="http://shop.bytravel.cn/produce/679C54C1/" TargetMode="External"/><Relationship Id="rId31" Type="http://schemas.openxmlformats.org/officeDocument/2006/relationships/hyperlink" Target="http://beijing.bytravel.cn/" TargetMode="External"/><Relationship Id="rId4" Type="http://schemas.openxmlformats.org/officeDocument/2006/relationships/webSettings" Target="webSettings.xml"/><Relationship Id="rId9" Type="http://schemas.openxmlformats.org/officeDocument/2006/relationships/hyperlink" Target="http://shop.bytravel.cn/produce/82F9679C/" TargetMode="External"/><Relationship Id="rId14" Type="http://schemas.openxmlformats.org/officeDocument/2006/relationships/hyperlink" Target="http://shop.bytravel.cn/produce/index987.html" TargetMode="External"/><Relationship Id="rId22" Type="http://schemas.openxmlformats.org/officeDocument/2006/relationships/hyperlink" Target="http://shop.bytravel.cn/produce/index112.html" TargetMode="External"/><Relationship Id="rId27" Type="http://schemas.openxmlformats.org/officeDocument/2006/relationships/image" Target="media/image2.jpeg"/><Relationship Id="rId30" Type="http://schemas.openxmlformats.org/officeDocument/2006/relationships/image" Target="media/image3.jpeg"/><Relationship Id="rId35" Type="http://schemas.openxmlformats.org/officeDocument/2006/relationships/hyperlink" Target="http://shop.bytravel.cn/produce/index1330.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626</Words>
  <Characters>3573</Characters>
  <Application>Microsoft Office Word</Application>
  <DocSecurity>0</DocSecurity>
  <Lines>29</Lines>
  <Paragraphs>8</Paragraphs>
  <ScaleCrop>false</ScaleCrop>
  <Company/>
  <LinksUpToDate>false</LinksUpToDate>
  <CharactersWithSpaces>4191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微软用户</cp:lastModifiedBy>
  <cp:revision>7</cp:revision>
  <cp:lastPrinted>2019-08-17T07:44:00Z</cp:lastPrinted>
  <dcterms:created xsi:type="dcterms:W3CDTF">2008-09-11T17:20:00Z</dcterms:created>
  <dcterms:modified xsi:type="dcterms:W3CDTF">2019-08-17T07:44:00Z</dcterms:modified>
</cp:coreProperties>
</file>