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B4E" w:rsidRDefault="00A86B4E" w:rsidP="00E617A6">
      <w:pPr>
        <w:jc w:val="center"/>
        <w:rPr>
          <w:rFonts w:asciiTheme="majorEastAsia" w:eastAsiaTheme="majorEastAsia" w:hAnsiTheme="majorEastAsia" w:cs="宋体" w:hint="eastAsia"/>
          <w:b/>
          <w:color w:val="333333"/>
          <w:kern w:val="0"/>
          <w:sz w:val="44"/>
          <w:szCs w:val="44"/>
        </w:rPr>
      </w:pPr>
      <w:r w:rsidRPr="00A86B4E">
        <w:rPr>
          <w:rFonts w:asciiTheme="majorEastAsia" w:eastAsiaTheme="majorEastAsia" w:hAnsiTheme="majorEastAsia" w:cs="宋体" w:hint="eastAsia"/>
          <w:b/>
          <w:color w:val="333333"/>
          <w:kern w:val="0"/>
          <w:sz w:val="44"/>
          <w:szCs w:val="44"/>
        </w:rPr>
        <w:t>“匠心品质”中国·邢台</w:t>
      </w:r>
    </w:p>
    <w:p w:rsidR="00E617A6" w:rsidRDefault="00A86B4E" w:rsidP="00E617A6">
      <w:pPr>
        <w:jc w:val="center"/>
        <w:rPr>
          <w:rFonts w:asciiTheme="majorEastAsia" w:eastAsiaTheme="majorEastAsia" w:hAnsiTheme="majorEastAsia" w:cs="宋体" w:hint="eastAsia"/>
          <w:b/>
          <w:color w:val="333333"/>
          <w:kern w:val="0"/>
          <w:sz w:val="44"/>
          <w:szCs w:val="44"/>
        </w:rPr>
      </w:pPr>
      <w:r w:rsidRPr="00A86B4E">
        <w:rPr>
          <w:rFonts w:asciiTheme="majorEastAsia" w:eastAsiaTheme="majorEastAsia" w:hAnsiTheme="majorEastAsia" w:cs="宋体" w:hint="eastAsia"/>
          <w:b/>
          <w:color w:val="333333"/>
          <w:kern w:val="0"/>
          <w:sz w:val="44"/>
          <w:szCs w:val="44"/>
        </w:rPr>
        <w:t>校企合作洽谈会在邢台县职教中心举办</w:t>
      </w:r>
    </w:p>
    <w:p w:rsidR="009212FD" w:rsidRPr="009212FD" w:rsidRDefault="009212FD" w:rsidP="009212FD">
      <w:pPr>
        <w:jc w:val="right"/>
        <w:rPr>
          <w:rFonts w:ascii="仿宋" w:eastAsia="仿宋" w:hAnsi="仿宋" w:cs="宋体"/>
          <w:bCs/>
          <w:color w:val="333333"/>
          <w:kern w:val="0"/>
          <w:sz w:val="32"/>
          <w:szCs w:val="32"/>
        </w:rPr>
      </w:pPr>
      <w:r w:rsidRPr="009212FD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邢台县发布</w:t>
      </w:r>
    </w:p>
    <w:p w:rsidR="00A86B4E" w:rsidRDefault="00A86B4E" w:rsidP="00A86B4E">
      <w:pPr>
        <w:widowControl/>
        <w:jc w:val="left"/>
        <w:rPr>
          <w:rFonts w:ascii="仿宋" w:eastAsia="仿宋" w:hAnsi="仿宋" w:cs="宋体" w:hint="eastAsia"/>
          <w:kern w:val="0"/>
          <w:sz w:val="32"/>
          <w:szCs w:val="32"/>
        </w:rPr>
      </w:pPr>
    </w:p>
    <w:p w:rsidR="00A86B4E" w:rsidRDefault="00A86B4E" w:rsidP="00A86B4E">
      <w:pPr>
        <w:widowControl/>
        <w:ind w:firstLineChars="200" w:firstLine="640"/>
        <w:jc w:val="left"/>
        <w:rPr>
          <w:rFonts w:ascii="仿宋" w:eastAsia="仿宋" w:hAnsi="仿宋" w:cs="宋体" w:hint="eastAsia"/>
          <w:kern w:val="0"/>
          <w:sz w:val="32"/>
          <w:szCs w:val="32"/>
        </w:rPr>
      </w:pPr>
      <w:r w:rsidRPr="00A86B4E">
        <w:rPr>
          <w:rFonts w:ascii="仿宋" w:eastAsia="仿宋" w:hAnsi="仿宋" w:cs="宋体"/>
          <w:kern w:val="0"/>
          <w:sz w:val="32"/>
          <w:szCs w:val="32"/>
        </w:rPr>
        <w:t>12月25日，以</w:t>
      </w:r>
      <w:r w:rsidRPr="00A86B4E">
        <w:rPr>
          <w:rFonts w:ascii="宋体" w:eastAsia="宋体" w:hAnsi="宋体" w:cs="宋体" w:hint="eastAsia"/>
          <w:kern w:val="0"/>
          <w:sz w:val="32"/>
          <w:szCs w:val="32"/>
        </w:rPr>
        <w:t> </w:t>
      </w:r>
      <w:r w:rsidRPr="00A86B4E">
        <w:rPr>
          <w:rFonts w:ascii="仿宋" w:eastAsia="仿宋" w:hAnsi="仿宋" w:cs="仿宋" w:hint="eastAsia"/>
          <w:kern w:val="0"/>
          <w:sz w:val="32"/>
          <w:szCs w:val="32"/>
        </w:rPr>
        <w:t>“</w:t>
      </w:r>
      <w:r w:rsidRPr="00A86B4E">
        <w:rPr>
          <w:rFonts w:ascii="仿宋" w:eastAsia="仿宋" w:hAnsi="仿宋" w:cs="宋体"/>
          <w:kern w:val="0"/>
          <w:sz w:val="32"/>
          <w:szCs w:val="32"/>
        </w:rPr>
        <w:t>匠心品质”为主题的中国·邢台校企合作洽谈会在邢台县职教中心举办。来自省内外的汽车装备制造、机器人应用等领域的30余家企业代表、30余家中职院校师生代表以及邢台县职教中心师生共700余人参加。</w:t>
      </w:r>
    </w:p>
    <w:p w:rsidR="00CA3284" w:rsidRPr="00A86B4E" w:rsidRDefault="00CA3284" w:rsidP="00A86B4E">
      <w:pPr>
        <w:widowControl/>
        <w:ind w:firstLineChars="200" w:firstLine="640"/>
        <w:jc w:val="left"/>
        <w:rPr>
          <w:rFonts w:ascii="仿宋" w:eastAsia="仿宋" w:hAnsi="仿宋" w:cs="宋体"/>
          <w:kern w:val="0"/>
          <w:sz w:val="32"/>
          <w:szCs w:val="32"/>
        </w:rPr>
      </w:pPr>
    </w:p>
    <w:p w:rsidR="00A86B4E" w:rsidRDefault="00A86B4E" w:rsidP="00A86B4E">
      <w:pPr>
        <w:widowControl/>
        <w:rPr>
          <w:rFonts w:ascii="仿宋" w:eastAsia="仿宋" w:hAnsi="仿宋" w:cs="宋体" w:hint="eastAsia"/>
          <w:kern w:val="0"/>
          <w:sz w:val="32"/>
          <w:szCs w:val="32"/>
        </w:rPr>
      </w:pPr>
      <w:r>
        <w:rPr>
          <w:rFonts w:ascii="仿宋" w:eastAsia="仿宋" w:hAnsi="仿宋" w:cs="宋体"/>
          <w:noProof/>
          <w:kern w:val="0"/>
          <w:sz w:val="32"/>
          <w:szCs w:val="32"/>
        </w:rPr>
        <w:drawing>
          <wp:inline distT="0" distB="0" distL="0" distR="0">
            <wp:extent cx="5615940" cy="3746617"/>
            <wp:effectExtent l="0" t="0" r="3810" b="6350"/>
            <wp:docPr id="40" name="图片 40" descr="C:\User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374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B4E" w:rsidRDefault="00A86B4E" w:rsidP="00A86B4E">
      <w:pPr>
        <w:widowControl/>
        <w:rPr>
          <w:rFonts w:ascii="仿宋" w:eastAsia="仿宋" w:hAnsi="仿宋" w:cs="宋体" w:hint="eastAsia"/>
          <w:kern w:val="0"/>
          <w:sz w:val="32"/>
          <w:szCs w:val="32"/>
        </w:rPr>
      </w:pPr>
      <w:r>
        <w:rPr>
          <w:rFonts w:ascii="仿宋" w:eastAsia="仿宋" w:hAnsi="仿宋" w:cs="宋体"/>
          <w:noProof/>
          <w:kern w:val="0"/>
          <w:sz w:val="32"/>
          <w:szCs w:val="32"/>
        </w:rPr>
        <w:lastRenderedPageBreak/>
        <w:drawing>
          <wp:inline distT="0" distB="0" distL="0" distR="0">
            <wp:extent cx="5615940" cy="3746617"/>
            <wp:effectExtent l="0" t="0" r="3810" b="6350"/>
            <wp:docPr id="41" name="图片 41" descr="C:\Users\Administrato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Administrator\Desktop\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374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DB4" w:rsidRDefault="00440DB4" w:rsidP="00A86B4E">
      <w:pPr>
        <w:widowControl/>
        <w:rPr>
          <w:rFonts w:ascii="仿宋" w:eastAsia="仿宋" w:hAnsi="仿宋" w:cs="宋体" w:hint="eastAsia"/>
          <w:kern w:val="0"/>
          <w:sz w:val="32"/>
          <w:szCs w:val="32"/>
        </w:rPr>
      </w:pPr>
    </w:p>
    <w:p w:rsidR="00A86B4E" w:rsidRDefault="00A86B4E" w:rsidP="00A86B4E">
      <w:pPr>
        <w:widowControl/>
        <w:rPr>
          <w:rFonts w:ascii="仿宋" w:eastAsia="仿宋" w:hAnsi="仿宋" w:cs="宋体" w:hint="eastAsia"/>
          <w:kern w:val="0"/>
          <w:sz w:val="32"/>
          <w:szCs w:val="32"/>
        </w:rPr>
      </w:pPr>
      <w:r>
        <w:rPr>
          <w:rFonts w:ascii="仿宋" w:eastAsia="仿宋" w:hAnsi="仿宋" w:cs="宋体"/>
          <w:noProof/>
          <w:kern w:val="0"/>
          <w:sz w:val="32"/>
          <w:szCs w:val="32"/>
        </w:rPr>
        <w:drawing>
          <wp:inline distT="0" distB="0" distL="0" distR="0">
            <wp:extent cx="5615940" cy="3746617"/>
            <wp:effectExtent l="0" t="0" r="3810" b="6350"/>
            <wp:docPr id="42" name="图片 42" descr="C:\Users\Administrato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Administrator\Desktop\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374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B4E" w:rsidRPr="00A86B4E" w:rsidRDefault="00A86B4E" w:rsidP="00A86B4E">
      <w:pPr>
        <w:widowControl/>
        <w:rPr>
          <w:rFonts w:ascii="仿宋" w:eastAsia="仿宋" w:hAnsi="仿宋" w:cs="宋体"/>
          <w:kern w:val="0"/>
          <w:sz w:val="32"/>
          <w:szCs w:val="32"/>
        </w:rPr>
      </w:pPr>
      <w:r>
        <w:rPr>
          <w:rFonts w:ascii="仿宋" w:eastAsia="仿宋" w:hAnsi="仿宋" w:cs="宋体"/>
          <w:noProof/>
          <w:kern w:val="0"/>
          <w:sz w:val="32"/>
          <w:szCs w:val="32"/>
        </w:rPr>
        <w:lastRenderedPageBreak/>
        <w:drawing>
          <wp:inline distT="0" distB="0" distL="0" distR="0">
            <wp:extent cx="5615940" cy="3746617"/>
            <wp:effectExtent l="0" t="0" r="3810" b="6350"/>
            <wp:docPr id="43" name="图片 43" descr="C:\Users\Administrato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Administrator\Desktop\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374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DB4" w:rsidRDefault="00440DB4" w:rsidP="00A86B4E">
      <w:pPr>
        <w:widowControl/>
        <w:ind w:firstLineChars="200" w:firstLine="640"/>
        <w:jc w:val="left"/>
        <w:rPr>
          <w:rFonts w:ascii="仿宋" w:eastAsia="仿宋" w:hAnsi="仿宋" w:cs="宋体" w:hint="eastAsia"/>
          <w:kern w:val="0"/>
          <w:sz w:val="32"/>
          <w:szCs w:val="32"/>
        </w:rPr>
      </w:pPr>
    </w:p>
    <w:p w:rsidR="00A86B4E" w:rsidRPr="00A86B4E" w:rsidRDefault="00A86B4E" w:rsidP="00A86B4E">
      <w:pPr>
        <w:widowControl/>
        <w:ind w:firstLineChars="200" w:firstLine="640"/>
        <w:jc w:val="left"/>
        <w:rPr>
          <w:rFonts w:ascii="仿宋" w:eastAsia="仿宋" w:hAnsi="仿宋" w:cs="宋体"/>
          <w:kern w:val="0"/>
          <w:sz w:val="32"/>
          <w:szCs w:val="32"/>
        </w:rPr>
      </w:pPr>
      <w:r w:rsidRPr="00A86B4E">
        <w:rPr>
          <w:rFonts w:ascii="仿宋" w:eastAsia="仿宋" w:hAnsi="仿宋" w:cs="宋体"/>
          <w:kern w:val="0"/>
          <w:sz w:val="32"/>
          <w:szCs w:val="32"/>
        </w:rPr>
        <w:t>教育部等六部门联合印发的《职业学校校企合作促进办法》【教职成〔2018〕1号】通知明确指出：“产教融合、校企合作是职业教育的基本办学模式，是办好职业教育的关键所在”。邢台县各级各部门将此次校企合作活动作为进一步深化校企合作、产教融合，推动人才培养模式改革，促进职业教育有特色、高质量发展，为县域社会经济发展营造良好的招商引资环境。</w:t>
      </w:r>
    </w:p>
    <w:p w:rsidR="00A86B4E" w:rsidRDefault="00440DB4" w:rsidP="00440DB4">
      <w:pPr>
        <w:widowControl/>
        <w:jc w:val="left"/>
        <w:rPr>
          <w:rFonts w:ascii="仿宋" w:eastAsia="仿宋" w:hAnsi="仿宋" w:cs="宋体" w:hint="eastAsia"/>
          <w:kern w:val="0"/>
          <w:sz w:val="32"/>
          <w:szCs w:val="32"/>
        </w:rPr>
      </w:pPr>
      <w:r>
        <w:rPr>
          <w:rFonts w:ascii="仿宋" w:eastAsia="仿宋" w:hAnsi="仿宋" w:cs="宋体"/>
          <w:noProof/>
          <w:kern w:val="0"/>
          <w:sz w:val="32"/>
          <w:szCs w:val="32"/>
        </w:rPr>
        <w:lastRenderedPageBreak/>
        <w:drawing>
          <wp:inline distT="0" distB="0" distL="0" distR="0">
            <wp:extent cx="5615940" cy="3746617"/>
            <wp:effectExtent l="0" t="0" r="3810" b="6350"/>
            <wp:docPr id="44" name="图片 44" descr="C:\Users\Administrato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Administrator\Desktop\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374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DB4" w:rsidRDefault="00440DB4" w:rsidP="00440DB4">
      <w:pPr>
        <w:widowControl/>
        <w:jc w:val="left"/>
        <w:rPr>
          <w:rFonts w:ascii="仿宋" w:eastAsia="仿宋" w:hAnsi="仿宋" w:cs="宋体" w:hint="eastAsia"/>
          <w:kern w:val="0"/>
          <w:sz w:val="32"/>
          <w:szCs w:val="32"/>
        </w:rPr>
      </w:pPr>
    </w:p>
    <w:p w:rsidR="00440DB4" w:rsidRDefault="00440DB4" w:rsidP="00440DB4">
      <w:pPr>
        <w:widowControl/>
        <w:jc w:val="left"/>
        <w:rPr>
          <w:rFonts w:ascii="仿宋" w:eastAsia="仿宋" w:hAnsi="仿宋" w:cs="宋体" w:hint="eastAsia"/>
          <w:kern w:val="0"/>
          <w:sz w:val="32"/>
          <w:szCs w:val="32"/>
        </w:rPr>
      </w:pPr>
      <w:r>
        <w:rPr>
          <w:rFonts w:ascii="仿宋" w:eastAsia="仿宋" w:hAnsi="仿宋" w:cs="宋体"/>
          <w:noProof/>
          <w:kern w:val="0"/>
          <w:sz w:val="32"/>
          <w:szCs w:val="32"/>
        </w:rPr>
        <w:drawing>
          <wp:inline distT="0" distB="0" distL="0" distR="0">
            <wp:extent cx="5615940" cy="3746617"/>
            <wp:effectExtent l="0" t="0" r="3810" b="6350"/>
            <wp:docPr id="45" name="图片 45" descr="C:\Users\Administrato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Administrator\Desktop\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374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DB4" w:rsidRDefault="00440DB4" w:rsidP="00440DB4">
      <w:pPr>
        <w:widowControl/>
        <w:jc w:val="left"/>
        <w:rPr>
          <w:rFonts w:ascii="仿宋" w:eastAsia="仿宋" w:hAnsi="仿宋" w:cs="宋体" w:hint="eastAsia"/>
          <w:kern w:val="0"/>
          <w:sz w:val="32"/>
          <w:szCs w:val="32"/>
        </w:rPr>
      </w:pPr>
      <w:r>
        <w:rPr>
          <w:rFonts w:ascii="仿宋" w:eastAsia="仿宋" w:hAnsi="仿宋" w:cs="宋体"/>
          <w:noProof/>
          <w:kern w:val="0"/>
          <w:sz w:val="32"/>
          <w:szCs w:val="32"/>
        </w:rPr>
        <w:lastRenderedPageBreak/>
        <w:drawing>
          <wp:inline distT="0" distB="0" distL="0" distR="0">
            <wp:extent cx="5615940" cy="3746617"/>
            <wp:effectExtent l="0" t="0" r="3810" b="6350"/>
            <wp:docPr id="46" name="图片 46" descr="C:\Users\Administrato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Administrator\Desktop\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374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DB4" w:rsidRDefault="00440DB4" w:rsidP="00440DB4">
      <w:pPr>
        <w:widowControl/>
        <w:jc w:val="left"/>
        <w:rPr>
          <w:rFonts w:ascii="仿宋" w:eastAsia="仿宋" w:hAnsi="仿宋" w:cs="宋体" w:hint="eastAsia"/>
          <w:kern w:val="0"/>
          <w:sz w:val="32"/>
          <w:szCs w:val="32"/>
        </w:rPr>
      </w:pPr>
    </w:p>
    <w:p w:rsidR="00440DB4" w:rsidRDefault="00440DB4" w:rsidP="00440DB4">
      <w:pPr>
        <w:widowControl/>
        <w:jc w:val="left"/>
        <w:rPr>
          <w:rFonts w:ascii="仿宋" w:eastAsia="仿宋" w:hAnsi="仿宋" w:cs="宋体" w:hint="eastAsia"/>
          <w:kern w:val="0"/>
          <w:sz w:val="32"/>
          <w:szCs w:val="32"/>
        </w:rPr>
      </w:pPr>
      <w:r>
        <w:rPr>
          <w:rFonts w:ascii="仿宋" w:eastAsia="仿宋" w:hAnsi="仿宋" w:cs="宋体"/>
          <w:noProof/>
          <w:kern w:val="0"/>
          <w:sz w:val="32"/>
          <w:szCs w:val="32"/>
        </w:rPr>
        <w:drawing>
          <wp:inline distT="0" distB="0" distL="0" distR="0">
            <wp:extent cx="5615940" cy="3746617"/>
            <wp:effectExtent l="0" t="0" r="3810" b="6350"/>
            <wp:docPr id="47" name="图片 47" descr="C:\Users\Administrator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Administrator\Desktop\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374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B4E" w:rsidRPr="00A86B4E" w:rsidRDefault="00A86B4E" w:rsidP="00A86B4E">
      <w:pPr>
        <w:widowControl/>
        <w:ind w:firstLineChars="200" w:firstLine="640"/>
        <w:jc w:val="left"/>
        <w:rPr>
          <w:rFonts w:ascii="仿宋" w:eastAsia="仿宋" w:hAnsi="仿宋" w:cs="宋体"/>
          <w:kern w:val="0"/>
          <w:sz w:val="32"/>
          <w:szCs w:val="32"/>
        </w:rPr>
      </w:pPr>
      <w:bookmarkStart w:id="0" w:name="_GoBack"/>
      <w:bookmarkEnd w:id="0"/>
      <w:r w:rsidRPr="00A86B4E">
        <w:rPr>
          <w:rFonts w:ascii="仿宋" w:eastAsia="仿宋" w:hAnsi="仿宋" w:cs="宋体"/>
          <w:kern w:val="0"/>
          <w:sz w:val="32"/>
          <w:szCs w:val="32"/>
        </w:rPr>
        <w:t>活动由邢台县教育局、邢台县人力资源和社会保障局、邢台县发展改革局、邢台县招商引资领导小组办公室、邢台县工业和</w:t>
      </w:r>
      <w:r w:rsidRPr="00A86B4E">
        <w:rPr>
          <w:rFonts w:ascii="仿宋" w:eastAsia="仿宋" w:hAnsi="仿宋" w:cs="宋体"/>
          <w:kern w:val="0"/>
          <w:sz w:val="32"/>
          <w:szCs w:val="32"/>
        </w:rPr>
        <w:lastRenderedPageBreak/>
        <w:t>信息化局、邢台县科技工作领导小组办公室、邢台县文广新体局主办，北京众智栋梁科技股份有限公司、邢台县职教中心、淮安经济开发区众智机器人职业培训学校承办。</w:t>
      </w:r>
    </w:p>
    <w:p w:rsidR="00A86B4E" w:rsidRPr="00A86B4E" w:rsidRDefault="00A86B4E" w:rsidP="00A86B4E">
      <w:pPr>
        <w:widowControl/>
        <w:ind w:firstLineChars="200" w:firstLine="640"/>
        <w:jc w:val="left"/>
        <w:rPr>
          <w:rFonts w:ascii="仿宋" w:eastAsia="仿宋" w:hAnsi="仿宋" w:cs="宋体"/>
          <w:kern w:val="0"/>
          <w:sz w:val="32"/>
          <w:szCs w:val="32"/>
        </w:rPr>
      </w:pPr>
      <w:r w:rsidRPr="00A86B4E">
        <w:rPr>
          <w:rFonts w:ascii="仿宋" w:eastAsia="仿宋" w:hAnsi="仿宋" w:cs="宋体"/>
          <w:kern w:val="0"/>
          <w:sz w:val="32"/>
          <w:szCs w:val="32"/>
        </w:rPr>
        <w:t>通过公司科研成果展示、“匠心品质”养成成果展示、教学展示、实际操作、就业合作企业代表展示、学生管理展示、政校企对接洽谈会、</w:t>
      </w:r>
      <w:proofErr w:type="gramStart"/>
      <w:r w:rsidRPr="00A86B4E">
        <w:rPr>
          <w:rFonts w:ascii="仿宋" w:eastAsia="仿宋" w:hAnsi="仿宋" w:cs="宋体"/>
          <w:kern w:val="0"/>
          <w:sz w:val="32"/>
          <w:szCs w:val="32"/>
        </w:rPr>
        <w:t>产教学</w:t>
      </w:r>
      <w:proofErr w:type="gramEnd"/>
      <w:r w:rsidRPr="00A86B4E">
        <w:rPr>
          <w:rFonts w:ascii="仿宋" w:eastAsia="仿宋" w:hAnsi="仿宋" w:cs="宋体"/>
          <w:kern w:val="0"/>
          <w:sz w:val="32"/>
          <w:szCs w:val="32"/>
        </w:rPr>
        <w:t>结合研讨会等活动形式，搭建校企合作、校</w:t>
      </w:r>
      <w:proofErr w:type="gramStart"/>
      <w:r w:rsidRPr="00A86B4E">
        <w:rPr>
          <w:rFonts w:ascii="仿宋" w:eastAsia="仿宋" w:hAnsi="仿宋" w:cs="宋体"/>
          <w:kern w:val="0"/>
          <w:sz w:val="32"/>
          <w:szCs w:val="32"/>
        </w:rPr>
        <w:t>校</w:t>
      </w:r>
      <w:proofErr w:type="gramEnd"/>
      <w:r w:rsidRPr="00A86B4E">
        <w:rPr>
          <w:rFonts w:ascii="仿宋" w:eastAsia="仿宋" w:hAnsi="仿宋" w:cs="宋体"/>
          <w:kern w:val="0"/>
          <w:sz w:val="32"/>
          <w:szCs w:val="32"/>
        </w:rPr>
        <w:t>合作、企</w:t>
      </w:r>
      <w:proofErr w:type="gramStart"/>
      <w:r w:rsidRPr="00A86B4E">
        <w:rPr>
          <w:rFonts w:ascii="仿宋" w:eastAsia="仿宋" w:hAnsi="仿宋" w:cs="宋体"/>
          <w:kern w:val="0"/>
          <w:sz w:val="32"/>
          <w:szCs w:val="32"/>
        </w:rPr>
        <w:t>企</w:t>
      </w:r>
      <w:proofErr w:type="gramEnd"/>
      <w:r w:rsidRPr="00A86B4E">
        <w:rPr>
          <w:rFonts w:ascii="仿宋" w:eastAsia="仿宋" w:hAnsi="仿宋" w:cs="宋体"/>
          <w:kern w:val="0"/>
          <w:sz w:val="32"/>
          <w:szCs w:val="32"/>
        </w:rPr>
        <w:t>合作的交流平台，增进参与各方更多了解，交流，合作。</w:t>
      </w:r>
    </w:p>
    <w:p w:rsidR="00A86B4E" w:rsidRPr="00A86B4E" w:rsidRDefault="00A86B4E" w:rsidP="00A86B4E">
      <w:pPr>
        <w:widowControl/>
        <w:ind w:firstLineChars="200" w:firstLine="640"/>
        <w:jc w:val="left"/>
        <w:rPr>
          <w:rFonts w:ascii="仿宋" w:eastAsia="仿宋" w:hAnsi="仿宋" w:cs="宋体"/>
          <w:kern w:val="0"/>
          <w:sz w:val="32"/>
          <w:szCs w:val="32"/>
        </w:rPr>
      </w:pPr>
      <w:r w:rsidRPr="00A86B4E">
        <w:rPr>
          <w:rFonts w:ascii="仿宋" w:eastAsia="仿宋" w:hAnsi="仿宋" w:cs="宋体"/>
          <w:kern w:val="0"/>
          <w:sz w:val="32"/>
          <w:szCs w:val="32"/>
        </w:rPr>
        <w:t>此次活动的举办，将促进我县中职院校与企业精准对接，进一步推动形成产教融合、校企合作、工学结合、知行合一的共同育人机制，培养知识型、技能型、创新型的劳动就业队伍，为县域经济社会发展提供更为有力的人才支撑。</w:t>
      </w:r>
    </w:p>
    <w:p w:rsidR="00A86B4E" w:rsidRDefault="00440DB4" w:rsidP="00440DB4">
      <w:pPr>
        <w:widowControl/>
        <w:jc w:val="left"/>
        <w:rPr>
          <w:rFonts w:ascii="仿宋" w:eastAsia="仿宋" w:hAnsi="仿宋" w:cs="宋体" w:hint="eastAsia"/>
          <w:kern w:val="0"/>
          <w:sz w:val="32"/>
          <w:szCs w:val="32"/>
        </w:rPr>
      </w:pPr>
      <w:r>
        <w:rPr>
          <w:rFonts w:ascii="仿宋" w:eastAsia="仿宋" w:hAnsi="仿宋" w:cs="宋体"/>
          <w:noProof/>
          <w:kern w:val="0"/>
          <w:sz w:val="32"/>
          <w:szCs w:val="32"/>
        </w:rPr>
        <w:drawing>
          <wp:inline distT="0" distB="0" distL="0" distR="0">
            <wp:extent cx="5615940" cy="3746617"/>
            <wp:effectExtent l="0" t="0" r="3810" b="6350"/>
            <wp:docPr id="48" name="图片 48" descr="C:\Users\Administrator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Administrator\Desktop\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374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DB4" w:rsidRDefault="00440DB4" w:rsidP="00440DB4">
      <w:pPr>
        <w:widowControl/>
        <w:jc w:val="left"/>
        <w:rPr>
          <w:rFonts w:ascii="仿宋" w:eastAsia="仿宋" w:hAnsi="仿宋" w:cs="宋体" w:hint="eastAsia"/>
          <w:kern w:val="0"/>
          <w:sz w:val="32"/>
          <w:szCs w:val="32"/>
        </w:rPr>
      </w:pPr>
      <w:r>
        <w:rPr>
          <w:rFonts w:ascii="仿宋" w:eastAsia="仿宋" w:hAnsi="仿宋" w:cs="宋体"/>
          <w:noProof/>
          <w:kern w:val="0"/>
          <w:sz w:val="32"/>
          <w:szCs w:val="32"/>
        </w:rPr>
        <w:lastRenderedPageBreak/>
        <w:drawing>
          <wp:inline distT="0" distB="0" distL="0" distR="0">
            <wp:extent cx="5615940" cy="3746617"/>
            <wp:effectExtent l="0" t="0" r="3810" b="6350"/>
            <wp:docPr id="49" name="图片 49" descr="C:\Users\Administrator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Administrator\Desktop\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374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DB4" w:rsidRDefault="00440DB4" w:rsidP="00440DB4">
      <w:pPr>
        <w:widowControl/>
        <w:jc w:val="left"/>
        <w:rPr>
          <w:rFonts w:ascii="仿宋" w:eastAsia="仿宋" w:hAnsi="仿宋" w:cs="宋体" w:hint="eastAsia"/>
          <w:kern w:val="0"/>
          <w:sz w:val="32"/>
          <w:szCs w:val="32"/>
        </w:rPr>
      </w:pPr>
    </w:p>
    <w:p w:rsidR="00440DB4" w:rsidRPr="00A86B4E" w:rsidRDefault="00440DB4" w:rsidP="00440DB4">
      <w:pPr>
        <w:widowControl/>
        <w:jc w:val="left"/>
        <w:rPr>
          <w:rFonts w:ascii="仿宋" w:eastAsia="仿宋" w:hAnsi="仿宋" w:cs="宋体"/>
          <w:kern w:val="0"/>
          <w:sz w:val="32"/>
          <w:szCs w:val="32"/>
        </w:rPr>
      </w:pPr>
      <w:r>
        <w:rPr>
          <w:rFonts w:ascii="仿宋" w:eastAsia="仿宋" w:hAnsi="仿宋" w:cs="宋体"/>
          <w:noProof/>
          <w:kern w:val="0"/>
          <w:sz w:val="32"/>
          <w:szCs w:val="32"/>
        </w:rPr>
        <w:drawing>
          <wp:inline distT="0" distB="0" distL="0" distR="0">
            <wp:extent cx="5615940" cy="3746617"/>
            <wp:effectExtent l="0" t="0" r="3810" b="6350"/>
            <wp:docPr id="50" name="图片 50" descr="C:\Users\Administrator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Administrator\Desktop\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374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B4E" w:rsidRPr="00A86B4E" w:rsidRDefault="00A86B4E" w:rsidP="00A86B4E">
      <w:pPr>
        <w:widowControl/>
        <w:ind w:firstLineChars="200" w:firstLine="640"/>
        <w:jc w:val="left"/>
        <w:rPr>
          <w:rFonts w:ascii="仿宋" w:eastAsia="仿宋" w:hAnsi="仿宋" w:cs="宋体"/>
          <w:kern w:val="0"/>
          <w:sz w:val="32"/>
          <w:szCs w:val="32"/>
        </w:rPr>
      </w:pPr>
      <w:r w:rsidRPr="00A86B4E">
        <w:rPr>
          <w:rFonts w:ascii="仿宋" w:eastAsia="仿宋" w:hAnsi="仿宋" w:cs="宋体"/>
          <w:kern w:val="0"/>
          <w:sz w:val="32"/>
          <w:szCs w:val="32"/>
        </w:rPr>
        <w:t>邢台县职教中心成立于1995年，以服务为宗旨、以就业为导向、以教学为中心、以能力为本位，是一座承载能力大、区域</w:t>
      </w:r>
      <w:r w:rsidRPr="00A86B4E">
        <w:rPr>
          <w:rFonts w:ascii="仿宋" w:eastAsia="仿宋" w:hAnsi="仿宋" w:cs="宋体"/>
          <w:kern w:val="0"/>
          <w:sz w:val="32"/>
          <w:szCs w:val="32"/>
        </w:rPr>
        <w:lastRenderedPageBreak/>
        <w:t>经济结合紧、社会服务能力强、特色鲜明的普通中等职业教育为主体的综合性中等职业学校，现有教职工165人，学生2488人。</w:t>
      </w:r>
    </w:p>
    <w:p w:rsidR="00A86B4E" w:rsidRPr="00A86B4E" w:rsidRDefault="00A86B4E" w:rsidP="00A86B4E">
      <w:pPr>
        <w:widowControl/>
        <w:ind w:firstLineChars="200" w:firstLine="640"/>
        <w:jc w:val="left"/>
        <w:rPr>
          <w:rFonts w:ascii="仿宋" w:eastAsia="仿宋" w:hAnsi="仿宋" w:cs="宋体"/>
          <w:kern w:val="0"/>
          <w:sz w:val="32"/>
          <w:szCs w:val="32"/>
        </w:rPr>
      </w:pPr>
      <w:r w:rsidRPr="00A86B4E">
        <w:rPr>
          <w:rFonts w:ascii="仿宋" w:eastAsia="仿宋" w:hAnsi="仿宋" w:cs="宋体"/>
          <w:kern w:val="0"/>
          <w:sz w:val="32"/>
          <w:szCs w:val="32"/>
        </w:rPr>
        <w:t>该校坚持实施“产教融合、校企合作”的办学模式，学校开设汽车运用与维修、计算机应用、电子电器应用与维修、机械加工技术、数控技术应用、机器人等应用性强的专业，其中汽车运用与维修和计算机应用为省级骨干专业。在此基础上，与北京商鲲教育集团、北京众智成才劳务派遣有限公司、北京北齿有限公司、安徽芜湖奇瑞汽车股份有限公司、河北保定长城汽车股份有限公司、</w:t>
      </w:r>
      <w:proofErr w:type="gramStart"/>
      <w:r w:rsidRPr="00A86B4E">
        <w:rPr>
          <w:rFonts w:ascii="仿宋" w:eastAsia="仿宋" w:hAnsi="仿宋" w:cs="宋体"/>
          <w:kern w:val="0"/>
          <w:sz w:val="32"/>
          <w:szCs w:val="32"/>
        </w:rPr>
        <w:t>河北御捷车</w:t>
      </w:r>
      <w:proofErr w:type="gramEnd"/>
      <w:r w:rsidRPr="00A86B4E">
        <w:rPr>
          <w:rFonts w:ascii="仿宋" w:eastAsia="仿宋" w:hAnsi="仿宋" w:cs="宋体"/>
          <w:kern w:val="0"/>
          <w:sz w:val="32"/>
          <w:szCs w:val="32"/>
        </w:rPr>
        <w:t>业、山东临沂众泰汽车有限公司、邢台市金工建筑工程机械有限公司等8家企业建立校企合作关系，为学生就业、企业引进人才牵线搭桥。</w:t>
      </w:r>
    </w:p>
    <w:p w:rsidR="00694E57" w:rsidRPr="00A86B4E" w:rsidRDefault="00A86B4E" w:rsidP="00A86B4E">
      <w:pPr>
        <w:widowControl/>
        <w:ind w:firstLineChars="200" w:firstLine="640"/>
        <w:jc w:val="left"/>
        <w:rPr>
          <w:rFonts w:ascii="仿宋" w:eastAsia="仿宋" w:hAnsi="仿宋" w:cs="宋体"/>
          <w:color w:val="333333"/>
          <w:kern w:val="0"/>
          <w:sz w:val="32"/>
          <w:szCs w:val="32"/>
        </w:rPr>
      </w:pPr>
      <w:r w:rsidRPr="00A86B4E">
        <w:rPr>
          <w:rFonts w:ascii="仿宋" w:eastAsia="仿宋" w:hAnsi="仿宋" w:cs="宋体"/>
          <w:kern w:val="0"/>
          <w:sz w:val="32"/>
          <w:szCs w:val="32"/>
        </w:rPr>
        <w:t>邢台县职教中心现为国家级重点中等职业学校、第五批国家级农村职业教育和成人教育示范县创建单位、全国总工会职工培训示范点、全国国防教育特色学校、中央电教馆职业院校数字校园实验</w:t>
      </w:r>
      <w:proofErr w:type="gramStart"/>
      <w:r w:rsidRPr="00A86B4E">
        <w:rPr>
          <w:rFonts w:ascii="仿宋" w:eastAsia="仿宋" w:hAnsi="仿宋" w:cs="宋体"/>
          <w:kern w:val="0"/>
          <w:sz w:val="32"/>
          <w:szCs w:val="32"/>
        </w:rPr>
        <w:t>校创建</w:t>
      </w:r>
      <w:proofErr w:type="gramEnd"/>
      <w:r w:rsidRPr="00A86B4E">
        <w:rPr>
          <w:rFonts w:ascii="仿宋" w:eastAsia="仿宋" w:hAnsi="仿宋" w:cs="宋体"/>
          <w:kern w:val="0"/>
          <w:sz w:val="32"/>
          <w:szCs w:val="32"/>
        </w:rPr>
        <w:t>单位、河北省教学改革先进学校、河北省新型职业农民培育工程培训基地、邢台市农村劳动力转移阳光工程培训基地、邢台市文明单位、邢台市“十优”中等职业学校。</w:t>
      </w:r>
    </w:p>
    <w:sectPr w:rsidR="00694E57" w:rsidRPr="00A86B4E" w:rsidSect="007B73A8">
      <w:footerReference w:type="default" r:id="rId18"/>
      <w:pgSz w:w="11906" w:h="16838"/>
      <w:pgMar w:top="1588" w:right="1474" w:bottom="1474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4A9A" w:rsidRDefault="00964A9A" w:rsidP="00510638">
      <w:r>
        <w:separator/>
      </w:r>
    </w:p>
  </w:endnote>
  <w:endnote w:type="continuationSeparator" w:id="0">
    <w:p w:rsidR="00964A9A" w:rsidRDefault="00964A9A" w:rsidP="005106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87385380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:rsidR="00510638" w:rsidRPr="00510638" w:rsidRDefault="00510638">
        <w:pPr>
          <w:pStyle w:val="a5"/>
          <w:jc w:val="center"/>
          <w:rPr>
            <w:sz w:val="28"/>
            <w:szCs w:val="28"/>
          </w:rPr>
        </w:pPr>
        <w:r w:rsidRPr="00510638">
          <w:rPr>
            <w:sz w:val="28"/>
            <w:szCs w:val="28"/>
          </w:rPr>
          <w:fldChar w:fldCharType="begin"/>
        </w:r>
        <w:r w:rsidRPr="00510638">
          <w:rPr>
            <w:sz w:val="28"/>
            <w:szCs w:val="28"/>
          </w:rPr>
          <w:instrText>PAGE   \* MERGEFORMAT</w:instrText>
        </w:r>
        <w:r w:rsidRPr="00510638">
          <w:rPr>
            <w:sz w:val="28"/>
            <w:szCs w:val="28"/>
          </w:rPr>
          <w:fldChar w:fldCharType="separate"/>
        </w:r>
        <w:r w:rsidR="00CA3284" w:rsidRPr="00CA3284">
          <w:rPr>
            <w:noProof/>
            <w:sz w:val="28"/>
            <w:szCs w:val="28"/>
            <w:lang w:val="zh-CN"/>
          </w:rPr>
          <w:t>6</w:t>
        </w:r>
        <w:r w:rsidRPr="00510638">
          <w:rPr>
            <w:sz w:val="28"/>
            <w:szCs w:val="28"/>
          </w:rPr>
          <w:fldChar w:fldCharType="end"/>
        </w:r>
      </w:p>
    </w:sdtContent>
  </w:sdt>
  <w:p w:rsidR="00510638" w:rsidRDefault="0051063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4A9A" w:rsidRDefault="00964A9A" w:rsidP="00510638">
      <w:r>
        <w:separator/>
      </w:r>
    </w:p>
  </w:footnote>
  <w:footnote w:type="continuationSeparator" w:id="0">
    <w:p w:rsidR="00964A9A" w:rsidRDefault="00964A9A" w:rsidP="0051063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003"/>
    <w:rsid w:val="0001182C"/>
    <w:rsid w:val="00014349"/>
    <w:rsid w:val="000E4E79"/>
    <w:rsid w:val="001142D8"/>
    <w:rsid w:val="00174F1E"/>
    <w:rsid w:val="001D0836"/>
    <w:rsid w:val="002458AE"/>
    <w:rsid w:val="002A5D7F"/>
    <w:rsid w:val="003448B2"/>
    <w:rsid w:val="004246D1"/>
    <w:rsid w:val="00440DB4"/>
    <w:rsid w:val="00506CBF"/>
    <w:rsid w:val="00510638"/>
    <w:rsid w:val="005503B9"/>
    <w:rsid w:val="00567013"/>
    <w:rsid w:val="005C3DCF"/>
    <w:rsid w:val="005E210C"/>
    <w:rsid w:val="00604D00"/>
    <w:rsid w:val="00635181"/>
    <w:rsid w:val="00692840"/>
    <w:rsid w:val="00694E57"/>
    <w:rsid w:val="006C3AC7"/>
    <w:rsid w:val="00746984"/>
    <w:rsid w:val="007B73A8"/>
    <w:rsid w:val="008B3A5E"/>
    <w:rsid w:val="008D242E"/>
    <w:rsid w:val="009212FD"/>
    <w:rsid w:val="00964A9A"/>
    <w:rsid w:val="00A22EF1"/>
    <w:rsid w:val="00A61003"/>
    <w:rsid w:val="00A86B4E"/>
    <w:rsid w:val="00B32BFC"/>
    <w:rsid w:val="00CA3284"/>
    <w:rsid w:val="00CB2EA4"/>
    <w:rsid w:val="00CB642B"/>
    <w:rsid w:val="00D82736"/>
    <w:rsid w:val="00DE5F4B"/>
    <w:rsid w:val="00E617A6"/>
    <w:rsid w:val="00E85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506CB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448B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448B2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51063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510638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51063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510638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506CBF"/>
    <w:rPr>
      <w:b/>
      <w:bCs/>
      <w:kern w:val="44"/>
      <w:sz w:val="44"/>
      <w:szCs w:val="4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506CB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448B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448B2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51063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510638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51063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510638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506CBF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5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16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730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31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705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06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668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75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60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38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48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06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5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5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40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406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41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19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71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93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91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405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96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28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1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82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8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2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17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09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02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81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52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52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953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21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2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7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60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287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8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00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06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965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529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1039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5639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2799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9839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231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124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155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21429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618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0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6051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73670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6683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889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874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73319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142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32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289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60500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180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661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42768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208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830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2406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743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37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42188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5604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4299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492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91465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617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004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01562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590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622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46031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72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881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58718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46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2150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05095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892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249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77821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788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0630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4009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8261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7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7995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93416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039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128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586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02749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35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798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782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32570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88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607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55167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3773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849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1004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19697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514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2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886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3119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6957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332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072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76526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3800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754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994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61456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161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053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78270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270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9301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5146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5294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467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2990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0987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019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335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31700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453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4016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33790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842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9694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01690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486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76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291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4004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0485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957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607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84236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035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775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24352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957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43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54329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569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0969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9373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859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9964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32646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649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8651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7804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74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9362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37468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65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401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7268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7296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162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6957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94628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69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6450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8478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359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54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260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3767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6202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817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045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60419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7407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922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67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11084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99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25979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00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177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7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55259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6871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707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709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5771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4060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155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217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00715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7687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500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305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27381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941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463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7541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64309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765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486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6392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4933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641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13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88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96187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4975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053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3586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1780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6341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13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617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72970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4124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250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529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1707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8925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739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912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48846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093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9545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626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1411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3946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462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662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91510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0821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2099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512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65385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884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749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49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85835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2827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54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3428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77981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7957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610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189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161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85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17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258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120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35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60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96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457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346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78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144782">
                                  <w:marLeft w:val="0"/>
                                  <w:marRight w:val="0"/>
                                  <w:marTop w:val="60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0901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dashed" w:sz="12" w:space="7" w:color="FFFFFF"/>
                                        <w:left w:val="dashed" w:sz="12" w:space="7" w:color="FFFFFF"/>
                                        <w:bottom w:val="dashed" w:sz="12" w:space="7" w:color="FFFFFF"/>
                                        <w:right w:val="dashed" w:sz="12" w:space="7" w:color="FFFFFF"/>
                                      </w:divBdr>
                                    </w:div>
                                    <w:div w:id="396515168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1023786">
                                  <w:marLeft w:val="0"/>
                                  <w:marRight w:val="0"/>
                                  <w:marTop w:val="60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352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dashed" w:sz="12" w:space="7" w:color="FFFFFF"/>
                                        <w:left w:val="dashed" w:sz="12" w:space="7" w:color="FFFFFF"/>
                                        <w:bottom w:val="dashed" w:sz="12" w:space="7" w:color="FFFFFF"/>
                                        <w:right w:val="dashed" w:sz="12" w:space="7" w:color="FFFFFF"/>
                                      </w:divBdr>
                                    </w:div>
                                    <w:div w:id="2056343773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3496193">
                                  <w:marLeft w:val="0"/>
                                  <w:marRight w:val="0"/>
                                  <w:marTop w:val="60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021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dashed" w:sz="12" w:space="7" w:color="FFFFFF"/>
                                        <w:left w:val="dashed" w:sz="12" w:space="7" w:color="FFFFFF"/>
                                        <w:bottom w:val="dashed" w:sz="12" w:space="7" w:color="FFFFFF"/>
                                        <w:right w:val="dashed" w:sz="12" w:space="7" w:color="FFFFFF"/>
                                      </w:divBdr>
                                    </w:div>
                                    <w:div w:id="19943207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1515884">
                                  <w:marLeft w:val="0"/>
                                  <w:marRight w:val="0"/>
                                  <w:marTop w:val="60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6305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dashed" w:sz="12" w:space="7" w:color="FFFFFF"/>
                                        <w:left w:val="dashed" w:sz="12" w:space="7" w:color="FFFFFF"/>
                                        <w:bottom w:val="dashed" w:sz="12" w:space="7" w:color="FFFFFF"/>
                                        <w:right w:val="dashed" w:sz="12" w:space="7" w:color="FFFFFF"/>
                                      </w:divBdr>
                                    </w:div>
                                    <w:div w:id="1914116965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4925973">
                                  <w:marLeft w:val="0"/>
                                  <w:marRight w:val="0"/>
                                  <w:marTop w:val="60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035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dashed" w:sz="12" w:space="7" w:color="FFFFFF"/>
                                        <w:left w:val="dashed" w:sz="12" w:space="7" w:color="FFFFFF"/>
                                        <w:bottom w:val="dashed" w:sz="12" w:space="7" w:color="FFFFFF"/>
                                        <w:right w:val="dashed" w:sz="12" w:space="7" w:color="FFFFFF"/>
                                      </w:divBdr>
                                    </w:div>
                                    <w:div w:id="807015866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9296883">
                                  <w:marLeft w:val="0"/>
                                  <w:marRight w:val="0"/>
                                  <w:marTop w:val="60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7742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dashed" w:sz="12" w:space="7" w:color="FFFFFF"/>
                                        <w:left w:val="dashed" w:sz="12" w:space="7" w:color="FFFFFF"/>
                                        <w:bottom w:val="dashed" w:sz="12" w:space="7" w:color="FFFFFF"/>
                                        <w:right w:val="dashed" w:sz="12" w:space="7" w:color="FFFFFF"/>
                                      </w:divBdr>
                                    </w:div>
                                    <w:div w:id="270668184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6205842">
                                  <w:marLeft w:val="0"/>
                                  <w:marRight w:val="0"/>
                                  <w:marTop w:val="60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6122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dashed" w:sz="12" w:space="7" w:color="FFFFFF"/>
                                        <w:left w:val="dashed" w:sz="12" w:space="7" w:color="FFFFFF"/>
                                        <w:bottom w:val="dashed" w:sz="12" w:space="7" w:color="FFFFFF"/>
                                        <w:right w:val="dashed" w:sz="12" w:space="7" w:color="FFFFFF"/>
                                      </w:divBdr>
                                    </w:div>
                                    <w:div w:id="1804884198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881340">
                                  <w:marLeft w:val="0"/>
                                  <w:marRight w:val="0"/>
                                  <w:marTop w:val="60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389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dashed" w:sz="12" w:space="7" w:color="FFFFFF"/>
                                        <w:left w:val="dashed" w:sz="12" w:space="7" w:color="FFFFFF"/>
                                        <w:bottom w:val="dashed" w:sz="12" w:space="7" w:color="FFFFFF"/>
                                        <w:right w:val="dashed" w:sz="12" w:space="7" w:color="FFFFFF"/>
                                      </w:divBdr>
                                    </w:div>
                                    <w:div w:id="1262955576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9254130">
                                  <w:marLeft w:val="0"/>
                                  <w:marRight w:val="0"/>
                                  <w:marTop w:val="60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12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dashed" w:sz="12" w:space="7" w:color="FFFFFF"/>
                                        <w:left w:val="dashed" w:sz="12" w:space="7" w:color="FFFFFF"/>
                                        <w:bottom w:val="dashed" w:sz="12" w:space="7" w:color="FFFFFF"/>
                                        <w:right w:val="dashed" w:sz="12" w:space="7" w:color="FFFFFF"/>
                                      </w:divBdr>
                                    </w:div>
                                    <w:div w:id="761338182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0075912">
                                  <w:marLeft w:val="0"/>
                                  <w:marRight w:val="0"/>
                                  <w:marTop w:val="60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449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dashed" w:sz="12" w:space="7" w:color="FFFFFF"/>
                                        <w:left w:val="dashed" w:sz="12" w:space="7" w:color="FFFFFF"/>
                                        <w:bottom w:val="dashed" w:sz="12" w:space="7" w:color="FFFFFF"/>
                                        <w:right w:val="dashed" w:sz="12" w:space="7" w:color="FFFFFF"/>
                                      </w:divBdr>
                                    </w:div>
                                    <w:div w:id="797915211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8117434">
                                  <w:marLeft w:val="0"/>
                                  <w:marRight w:val="0"/>
                                  <w:marTop w:val="60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6423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dashed" w:sz="12" w:space="7" w:color="FFFFFF"/>
                                        <w:left w:val="dashed" w:sz="12" w:space="7" w:color="FFFFFF"/>
                                        <w:bottom w:val="dashed" w:sz="12" w:space="7" w:color="FFFFFF"/>
                                        <w:right w:val="dashed" w:sz="12" w:space="7" w:color="FFFFFF"/>
                                      </w:divBdr>
                                    </w:div>
                                    <w:div w:id="702826822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7149921">
                                  <w:marLeft w:val="0"/>
                                  <w:marRight w:val="0"/>
                                  <w:marTop w:val="60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562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dashed" w:sz="12" w:space="7" w:color="FFFFFF"/>
                                        <w:left w:val="dashed" w:sz="12" w:space="7" w:color="FFFFFF"/>
                                        <w:bottom w:val="dashed" w:sz="12" w:space="7" w:color="FFFFFF"/>
                                        <w:right w:val="dashed" w:sz="12" w:space="7" w:color="FFFFFF"/>
                                      </w:divBdr>
                                    </w:div>
                                    <w:div w:id="726489058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874643">
                                  <w:marLeft w:val="0"/>
                                  <w:marRight w:val="0"/>
                                  <w:marTop w:val="60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96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dashed" w:sz="12" w:space="7" w:color="FFFFFF"/>
                                        <w:left w:val="dashed" w:sz="12" w:space="7" w:color="FFFFFF"/>
                                        <w:bottom w:val="dashed" w:sz="12" w:space="7" w:color="FFFFFF"/>
                                        <w:right w:val="dashed" w:sz="12" w:space="7" w:color="FFFFFF"/>
                                      </w:divBdr>
                                    </w:div>
                                    <w:div w:id="1377856626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9067999">
                                  <w:marLeft w:val="0"/>
                                  <w:marRight w:val="0"/>
                                  <w:marTop w:val="60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7180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dashed" w:sz="12" w:space="7" w:color="FFFFFF"/>
                                        <w:left w:val="dashed" w:sz="12" w:space="7" w:color="FFFFFF"/>
                                        <w:bottom w:val="dashed" w:sz="12" w:space="7" w:color="FFFFFF"/>
                                        <w:right w:val="dashed" w:sz="12" w:space="7" w:color="FFFFFF"/>
                                      </w:divBdr>
                                    </w:div>
                                    <w:div w:id="591669444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7415095">
                                  <w:marLeft w:val="0"/>
                                  <w:marRight w:val="0"/>
                                  <w:marTop w:val="60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53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dashed" w:sz="12" w:space="7" w:color="FFFFFF"/>
                                        <w:left w:val="dashed" w:sz="12" w:space="7" w:color="FFFFFF"/>
                                        <w:bottom w:val="dashed" w:sz="12" w:space="7" w:color="FFFFFF"/>
                                        <w:right w:val="dashed" w:sz="12" w:space="7" w:color="FFFFFF"/>
                                      </w:divBdr>
                                    </w:div>
                                    <w:div w:id="274337910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945420">
                                  <w:marLeft w:val="0"/>
                                  <w:marRight w:val="0"/>
                                  <w:marTop w:val="60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652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dashed" w:sz="12" w:space="7" w:color="FFFFFF"/>
                                        <w:left w:val="dashed" w:sz="12" w:space="7" w:color="FFFFFF"/>
                                        <w:bottom w:val="dashed" w:sz="12" w:space="7" w:color="FFFFFF"/>
                                        <w:right w:val="dashed" w:sz="12" w:space="7" w:color="FFFFFF"/>
                                      </w:divBdr>
                                    </w:div>
                                    <w:div w:id="1977830535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1863671">
                                  <w:marLeft w:val="0"/>
                                  <w:marRight w:val="0"/>
                                  <w:marTop w:val="60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19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dashed" w:sz="12" w:space="7" w:color="FFFFFF"/>
                                        <w:left w:val="dashed" w:sz="12" w:space="7" w:color="FFFFFF"/>
                                        <w:bottom w:val="dashed" w:sz="12" w:space="7" w:color="FFFFFF"/>
                                        <w:right w:val="dashed" w:sz="12" w:space="7" w:color="FFFFFF"/>
                                      </w:divBdr>
                                    </w:div>
                                    <w:div w:id="1641691341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2406991">
                                  <w:marLeft w:val="0"/>
                                  <w:marRight w:val="0"/>
                                  <w:marTop w:val="60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002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dashed" w:sz="12" w:space="7" w:color="FFFFFF"/>
                                        <w:left w:val="dashed" w:sz="12" w:space="7" w:color="FFFFFF"/>
                                        <w:bottom w:val="dashed" w:sz="12" w:space="7" w:color="FFFFFF"/>
                                        <w:right w:val="dashed" w:sz="12" w:space="7" w:color="FFFFFF"/>
                                      </w:divBdr>
                                    </w:div>
                                    <w:div w:id="1615939749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11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66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87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725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367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094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213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79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60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345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19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723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83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66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22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131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33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0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676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767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23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00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705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38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47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41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693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6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50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14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5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21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79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4223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595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10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33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453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03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7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733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76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27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75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55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23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24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493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7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13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40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33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4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93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272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82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6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280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67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8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58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64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91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00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564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005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767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606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92442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8709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848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373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99998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5571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425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307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78108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7963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522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296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9590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5416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964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134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444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2023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642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347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5940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773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026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27216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64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401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63032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079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2924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65747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964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01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517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4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12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10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071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3190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876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33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04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71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6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32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69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72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7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6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806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106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9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57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44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2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08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79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2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6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980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976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90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5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795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7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19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215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00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07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977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123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39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21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012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7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35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39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022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1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19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856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020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2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67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40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07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1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040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11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02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36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161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624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5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4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3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46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48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318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6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99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9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926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86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1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45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48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53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57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58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36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09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857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86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82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0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03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315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63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38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4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03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221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66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20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244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47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00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267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43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201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06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95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59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971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60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35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084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0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91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92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080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54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65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76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309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58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11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0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56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0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696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5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95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0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55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56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364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71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3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60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084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299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323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33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24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495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56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2829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294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8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51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891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36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15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605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538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50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80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784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622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45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65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335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013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3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08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73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640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2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68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62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28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8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19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137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00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426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99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913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1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0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497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5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5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48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25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36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83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84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06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98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64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641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907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2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88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3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173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01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13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86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3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2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470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389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9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2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937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376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9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76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91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96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05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463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339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63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43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09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491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460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8801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702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902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8255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8754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601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198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5444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7613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303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771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2080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035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487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8774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82819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3787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1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763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90788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2472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035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456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65359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5000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640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342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36327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612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509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940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212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93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52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942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19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93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932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05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282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203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53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17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547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76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84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367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3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01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93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836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6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378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814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23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40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81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072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61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78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985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33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40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84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48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00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3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17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8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821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82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341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47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4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01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52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53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20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788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24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70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920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563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0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52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36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32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0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23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613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72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8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1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77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1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4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81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371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992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8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92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966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12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33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87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28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11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96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3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8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711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09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730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0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91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87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72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9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99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04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72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8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48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84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7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23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7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242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87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498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648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10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94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03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38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70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694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67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91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308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63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69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220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795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70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80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0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33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606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8</Pages>
  <Words>178</Words>
  <Characters>1021</Characters>
  <Application>Microsoft Office Word</Application>
  <DocSecurity>0</DocSecurity>
  <Lines>8</Lines>
  <Paragraphs>2</Paragraphs>
  <ScaleCrop>false</ScaleCrop>
  <Company>微软中国</Company>
  <LinksUpToDate>false</LinksUpToDate>
  <CharactersWithSpaces>1197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24</cp:revision>
  <dcterms:created xsi:type="dcterms:W3CDTF">2018-12-13T01:56:00Z</dcterms:created>
  <dcterms:modified xsi:type="dcterms:W3CDTF">2018-12-26T01:28:00Z</dcterms:modified>
</cp:coreProperties>
</file>