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33FDD" w:rsidRDefault="00A33FDD">
      <w:pPr>
        <w:jc w:val="center"/>
        <w:rPr>
          <w:rFonts w:ascii="华文楷体" w:eastAsia="华文楷体" w:hAnsi="华文楷体" w:cs="华文楷体" w:hint="eastAsia"/>
          <w:b/>
          <w:bCs/>
          <w:sz w:val="36"/>
          <w:szCs w:val="36"/>
        </w:rPr>
      </w:pPr>
    </w:p>
    <w:p w:rsidR="007B2A7C" w:rsidRDefault="007B2A7C">
      <w:pPr>
        <w:jc w:val="center"/>
        <w:rPr>
          <w:rFonts w:ascii="华文楷体" w:eastAsia="华文楷体" w:hAnsi="华文楷体" w:cs="华文楷体" w:hint="eastAsia"/>
          <w:b/>
          <w:bCs/>
          <w:sz w:val="36"/>
          <w:szCs w:val="36"/>
        </w:rPr>
      </w:pPr>
    </w:p>
    <w:p w:rsidR="007B2A7C" w:rsidRDefault="007B2A7C">
      <w:pPr>
        <w:jc w:val="center"/>
        <w:rPr>
          <w:rFonts w:ascii="华文楷体" w:eastAsia="华文楷体" w:hAnsi="华文楷体" w:cs="华文楷体"/>
          <w:b/>
          <w:bCs/>
          <w:sz w:val="36"/>
          <w:szCs w:val="36"/>
        </w:rPr>
      </w:pPr>
    </w:p>
    <w:p w:rsidR="00240BE2" w:rsidRDefault="00240BE2" w:rsidP="007B2A7C">
      <w:pPr>
        <w:spacing w:line="500" w:lineRule="exact"/>
        <w:jc w:val="center"/>
        <w:rPr>
          <w:rFonts w:ascii="华文楷体" w:eastAsia="华文楷体" w:hAnsi="华文楷体" w:cs="华文楷体"/>
          <w:b/>
          <w:bCs/>
          <w:sz w:val="36"/>
          <w:szCs w:val="36"/>
        </w:rPr>
      </w:pPr>
    </w:p>
    <w:p w:rsidR="00240BE2" w:rsidRPr="001002FD" w:rsidRDefault="001002FD" w:rsidP="001002FD">
      <w:pPr>
        <w:ind w:firstLineChars="200" w:firstLine="600"/>
        <w:jc w:val="right"/>
        <w:rPr>
          <w:rFonts w:ascii="仿宋_GB2312" w:eastAsia="仿宋_GB2312" w:hAnsi="华文中宋"/>
          <w:sz w:val="30"/>
          <w:szCs w:val="30"/>
        </w:rPr>
      </w:pPr>
      <w:r>
        <w:rPr>
          <w:rFonts w:ascii="仿宋_GB2312" w:eastAsia="仿宋_GB2312" w:hAnsi="华文中宋" w:hint="eastAsia"/>
          <w:sz w:val="30"/>
          <w:szCs w:val="30"/>
        </w:rPr>
        <w:t>教职成</w:t>
      </w:r>
      <w:r w:rsidRPr="006767C5">
        <w:rPr>
          <w:rFonts w:ascii="仿宋_GB2312" w:eastAsia="仿宋_GB2312" w:hAnsi="华文中宋" w:hint="eastAsia"/>
          <w:sz w:val="30"/>
          <w:szCs w:val="30"/>
        </w:rPr>
        <w:t>司</w:t>
      </w:r>
      <w:r>
        <w:rPr>
          <w:rFonts w:ascii="仿宋_GB2312" w:eastAsia="仿宋_GB2312" w:hAnsi="华文中宋" w:hint="eastAsia"/>
          <w:sz w:val="30"/>
          <w:szCs w:val="30"/>
        </w:rPr>
        <w:t>函</w:t>
      </w:r>
      <w:r w:rsidRPr="006767C5">
        <w:rPr>
          <w:rFonts w:ascii="仿宋_GB2312" w:eastAsia="仿宋_GB2312" w:hAnsi="华文中宋" w:hint="eastAsia"/>
          <w:sz w:val="30"/>
          <w:szCs w:val="30"/>
        </w:rPr>
        <w:t>〔</w:t>
      </w:r>
      <w:r w:rsidRPr="009E70DB">
        <w:rPr>
          <w:rFonts w:eastAsia="仿宋_GB2312"/>
          <w:sz w:val="30"/>
          <w:szCs w:val="30"/>
        </w:rPr>
        <w:t>201</w:t>
      </w:r>
      <w:r>
        <w:rPr>
          <w:rFonts w:eastAsia="仿宋_GB2312" w:hint="eastAsia"/>
          <w:sz w:val="30"/>
          <w:szCs w:val="30"/>
        </w:rPr>
        <w:t>5</w:t>
      </w:r>
      <w:r w:rsidRPr="006767C5">
        <w:rPr>
          <w:rFonts w:ascii="仿宋_GB2312" w:eastAsia="仿宋_GB2312" w:hAnsi="华文中宋" w:hint="eastAsia"/>
          <w:sz w:val="30"/>
          <w:szCs w:val="30"/>
        </w:rPr>
        <w:t>〕</w:t>
      </w:r>
      <w:r w:rsidR="004751EA">
        <w:rPr>
          <w:rFonts w:ascii="仿宋_GB2312" w:eastAsia="仿宋_GB2312" w:hAnsi="华文中宋" w:hint="eastAsia"/>
          <w:sz w:val="30"/>
          <w:szCs w:val="30"/>
        </w:rPr>
        <w:t>84</w:t>
      </w:r>
      <w:r w:rsidRPr="006767C5">
        <w:rPr>
          <w:rFonts w:ascii="仿宋_GB2312" w:eastAsia="仿宋_GB2312" w:hAnsi="华文中宋" w:hint="eastAsia"/>
          <w:sz w:val="30"/>
          <w:szCs w:val="30"/>
        </w:rPr>
        <w:t>号</w:t>
      </w:r>
    </w:p>
    <w:p w:rsidR="00A33FDD" w:rsidRPr="001002FD" w:rsidRDefault="00920554">
      <w:pPr>
        <w:jc w:val="center"/>
        <w:rPr>
          <w:rFonts w:ascii="方正小标宋简体" w:eastAsia="方正小标宋简体" w:hAnsi="华文楷体" w:cs="华文楷体"/>
          <w:bCs/>
          <w:sz w:val="40"/>
          <w:szCs w:val="40"/>
        </w:rPr>
      </w:pPr>
      <w:r w:rsidRPr="001002FD">
        <w:rPr>
          <w:rFonts w:ascii="方正小标宋简体" w:eastAsia="方正小标宋简体" w:hAnsi="华文楷体" w:cs="华文楷体" w:hint="eastAsia"/>
          <w:bCs/>
          <w:sz w:val="40"/>
          <w:szCs w:val="40"/>
        </w:rPr>
        <w:t>关于</w:t>
      </w:r>
      <w:r w:rsidR="00FF135B" w:rsidRPr="001002FD">
        <w:rPr>
          <w:rFonts w:ascii="方正小标宋简体" w:eastAsia="方正小标宋简体" w:hAnsi="华文楷体" w:cs="华文楷体" w:hint="eastAsia"/>
          <w:bCs/>
          <w:sz w:val="40"/>
          <w:szCs w:val="40"/>
        </w:rPr>
        <w:t>开展</w:t>
      </w:r>
      <w:r w:rsidRPr="001002FD">
        <w:rPr>
          <w:rFonts w:ascii="方正小标宋简体" w:eastAsia="方正小标宋简体" w:hAnsi="华文楷体" w:cs="华文楷体" w:hint="eastAsia"/>
          <w:bCs/>
          <w:sz w:val="40"/>
          <w:szCs w:val="40"/>
        </w:rPr>
        <w:t>首批</w:t>
      </w:r>
      <w:r w:rsidR="00A33FDD" w:rsidRPr="001002FD">
        <w:rPr>
          <w:rFonts w:ascii="方正小标宋简体" w:eastAsia="方正小标宋简体" w:hAnsi="华文楷体" w:cs="华文楷体" w:hint="eastAsia"/>
          <w:bCs/>
          <w:sz w:val="40"/>
          <w:szCs w:val="40"/>
        </w:rPr>
        <w:t>国家</w:t>
      </w:r>
      <w:r w:rsidRPr="001002FD">
        <w:rPr>
          <w:rFonts w:ascii="方正小标宋简体" w:eastAsia="方正小标宋简体" w:hAnsi="华文楷体" w:cs="华文楷体" w:hint="eastAsia"/>
          <w:bCs/>
          <w:sz w:val="40"/>
          <w:szCs w:val="40"/>
        </w:rPr>
        <w:t>级</w:t>
      </w:r>
      <w:r w:rsidR="00A33FDD" w:rsidRPr="001002FD">
        <w:rPr>
          <w:rFonts w:ascii="方正小标宋简体" w:eastAsia="方正小标宋简体" w:hAnsi="华文楷体" w:cs="华文楷体" w:hint="eastAsia"/>
          <w:bCs/>
          <w:sz w:val="40"/>
          <w:szCs w:val="40"/>
        </w:rPr>
        <w:t>农村职业教育和成人教育</w:t>
      </w:r>
      <w:r w:rsidR="00D149D8" w:rsidRPr="001002FD">
        <w:rPr>
          <w:rFonts w:ascii="方正小标宋简体" w:eastAsia="方正小标宋简体" w:hAnsi="华文楷体" w:cs="华文楷体" w:hint="eastAsia"/>
          <w:bCs/>
          <w:sz w:val="40"/>
          <w:szCs w:val="40"/>
        </w:rPr>
        <w:t>示范县展示与交流平台</w:t>
      </w:r>
      <w:r w:rsidR="00FF135B" w:rsidRPr="001002FD">
        <w:rPr>
          <w:rFonts w:ascii="方正小标宋简体" w:eastAsia="方正小标宋简体" w:hAnsi="华文楷体" w:cs="华文楷体" w:hint="eastAsia"/>
          <w:bCs/>
          <w:sz w:val="40"/>
          <w:szCs w:val="40"/>
        </w:rPr>
        <w:t>建设培训</w:t>
      </w:r>
      <w:r w:rsidR="00A33FDD" w:rsidRPr="001002FD">
        <w:rPr>
          <w:rFonts w:ascii="方正小标宋简体" w:eastAsia="方正小标宋简体" w:hAnsi="华文楷体" w:cs="华文楷体" w:hint="eastAsia"/>
          <w:bCs/>
          <w:sz w:val="40"/>
          <w:szCs w:val="40"/>
        </w:rPr>
        <w:t>的通知</w:t>
      </w:r>
    </w:p>
    <w:p w:rsidR="00A33FDD" w:rsidRPr="00593763" w:rsidRDefault="00A33FDD" w:rsidP="001C1E5E">
      <w:pPr>
        <w:spacing w:line="540" w:lineRule="exact"/>
        <w:rPr>
          <w:rFonts w:ascii="仿宋_GB2312" w:eastAsia="仿宋_GB2312" w:hAnsi="华文楷体" w:cs="华文楷体"/>
          <w:b/>
          <w:bCs/>
          <w:sz w:val="30"/>
          <w:szCs w:val="30"/>
        </w:rPr>
      </w:pPr>
    </w:p>
    <w:p w:rsidR="0072795A" w:rsidRPr="00593763" w:rsidRDefault="007B333D" w:rsidP="001C1E5E">
      <w:pPr>
        <w:spacing w:line="540" w:lineRule="exact"/>
        <w:rPr>
          <w:rFonts w:ascii="仿宋_GB2312" w:eastAsia="仿宋_GB2312" w:hAnsi="华文楷体" w:cs="华文楷体"/>
          <w:sz w:val="30"/>
          <w:szCs w:val="30"/>
        </w:rPr>
      </w:pPr>
      <w:r w:rsidRPr="00593763">
        <w:rPr>
          <w:rFonts w:ascii="仿宋_GB2312" w:eastAsia="仿宋_GB2312" w:hAnsi="华文楷体" w:cs="华文楷体" w:hint="eastAsia"/>
          <w:color w:val="000000"/>
          <w:sz w:val="30"/>
          <w:szCs w:val="30"/>
        </w:rPr>
        <w:t>有关</w:t>
      </w:r>
      <w:r w:rsidR="00593763" w:rsidRPr="00593763">
        <w:rPr>
          <w:rFonts w:ascii="仿宋_GB2312" w:eastAsia="仿宋_GB2312" w:hAnsi="仿宋" w:hint="eastAsia"/>
          <w:sz w:val="30"/>
          <w:szCs w:val="30"/>
        </w:rPr>
        <w:t>省、自治区、直辖市教育厅（教委），新疆生产建设兵团教育局</w:t>
      </w:r>
      <w:r w:rsidR="009332F4" w:rsidRPr="00593763">
        <w:rPr>
          <w:rFonts w:ascii="仿宋_GB2312" w:eastAsia="仿宋_GB2312" w:hAnsi="仿宋" w:hint="eastAsia"/>
          <w:sz w:val="30"/>
          <w:szCs w:val="30"/>
        </w:rPr>
        <w:t>，</w:t>
      </w:r>
      <w:r w:rsidR="00FF135B">
        <w:rPr>
          <w:rFonts w:ascii="仿宋_GB2312" w:eastAsia="仿宋_GB2312" w:hAnsi="仿宋" w:hint="eastAsia"/>
          <w:sz w:val="30"/>
          <w:szCs w:val="30"/>
        </w:rPr>
        <w:t>各有关单位</w:t>
      </w:r>
      <w:r w:rsidR="00A33FDD" w:rsidRPr="00593763">
        <w:rPr>
          <w:rFonts w:ascii="仿宋_GB2312" w:eastAsia="仿宋_GB2312" w:hAnsi="华文楷体" w:cs="华文楷体" w:hint="eastAsia"/>
          <w:sz w:val="30"/>
          <w:szCs w:val="30"/>
        </w:rPr>
        <w:t>：</w:t>
      </w:r>
    </w:p>
    <w:p w:rsidR="00A33FDD" w:rsidRPr="00593763" w:rsidRDefault="00A33FDD" w:rsidP="001C1E5E">
      <w:pPr>
        <w:spacing w:line="540" w:lineRule="exact"/>
        <w:rPr>
          <w:rFonts w:ascii="仿宋_GB2312" w:eastAsia="仿宋_GB2312" w:hAnsi="华文楷体" w:cs="华文楷体"/>
          <w:sz w:val="30"/>
          <w:szCs w:val="30"/>
        </w:rPr>
      </w:pPr>
      <w:r w:rsidRPr="00593763">
        <w:rPr>
          <w:rFonts w:ascii="仿宋_GB2312" w:eastAsia="仿宋_GB2312" w:hAnsi="华文楷体" w:cs="华文楷体" w:hint="eastAsia"/>
          <w:sz w:val="30"/>
          <w:szCs w:val="30"/>
        </w:rPr>
        <w:t xml:space="preserve">    </w:t>
      </w:r>
      <w:r w:rsidR="005C09FF" w:rsidRPr="00593763">
        <w:rPr>
          <w:rFonts w:ascii="仿宋_GB2312" w:eastAsia="仿宋_GB2312" w:hAnsi="华文楷体" w:cs="华文楷体" w:hint="eastAsia"/>
          <w:sz w:val="30"/>
          <w:szCs w:val="30"/>
        </w:rPr>
        <w:t>为深入贯彻《国务院关于加快发展现代职业教育的决定》</w:t>
      </w:r>
      <w:r w:rsidR="00FF135B">
        <w:rPr>
          <w:rFonts w:ascii="仿宋_GB2312" w:eastAsia="仿宋_GB2312" w:hAnsi="华文楷体" w:cs="华文楷体" w:hint="eastAsia"/>
          <w:sz w:val="30"/>
          <w:szCs w:val="30"/>
        </w:rPr>
        <w:t>提出的“推动一批县（市、区）在</w:t>
      </w:r>
      <w:r w:rsidR="00FF135B" w:rsidRPr="00593763">
        <w:rPr>
          <w:rFonts w:ascii="仿宋_GB2312" w:eastAsia="仿宋_GB2312" w:hAnsi="华文楷体" w:cs="华文楷体" w:hint="eastAsia"/>
          <w:sz w:val="30"/>
          <w:szCs w:val="30"/>
        </w:rPr>
        <w:t>农村职业教育和成人教育</w:t>
      </w:r>
      <w:r w:rsidR="00AB00EF">
        <w:rPr>
          <w:rFonts w:ascii="仿宋_GB2312" w:eastAsia="仿宋_GB2312" w:hAnsi="华文楷体" w:cs="华文楷体" w:hint="eastAsia"/>
          <w:sz w:val="30"/>
          <w:szCs w:val="30"/>
        </w:rPr>
        <w:t>改革发展方面发挥示范作用”的工作要求</w:t>
      </w:r>
      <w:r w:rsidR="00FF135B">
        <w:rPr>
          <w:rFonts w:ascii="仿宋_GB2312" w:eastAsia="仿宋_GB2312" w:hAnsi="华文楷体" w:cs="华文楷体" w:hint="eastAsia"/>
          <w:sz w:val="30"/>
          <w:szCs w:val="30"/>
        </w:rPr>
        <w:t>，</w:t>
      </w:r>
      <w:r w:rsidR="007B2B0A">
        <w:rPr>
          <w:rFonts w:ascii="仿宋_GB2312" w:eastAsia="仿宋_GB2312" w:hAnsi="华文楷体" w:cs="华文楷体" w:hint="eastAsia"/>
          <w:sz w:val="30"/>
          <w:szCs w:val="30"/>
        </w:rPr>
        <w:t>推动</w:t>
      </w:r>
      <w:r w:rsidR="007B2B0A" w:rsidRPr="00593763">
        <w:rPr>
          <w:rFonts w:ascii="仿宋_GB2312" w:eastAsia="仿宋_GB2312" w:hAnsi="华文楷体" w:cs="华文楷体" w:hint="eastAsia"/>
          <w:sz w:val="30"/>
          <w:szCs w:val="30"/>
        </w:rPr>
        <w:t>国家级农村职业教育和成人教育示范县创建活动</w:t>
      </w:r>
      <w:r w:rsidR="007B2B0A">
        <w:rPr>
          <w:rFonts w:ascii="仿宋_GB2312" w:eastAsia="仿宋_GB2312" w:hAnsi="华文楷体" w:cs="华文楷体" w:hint="eastAsia"/>
          <w:sz w:val="30"/>
          <w:szCs w:val="30"/>
        </w:rPr>
        <w:t>深入开展，</w:t>
      </w:r>
      <w:r w:rsidR="009332F4">
        <w:rPr>
          <w:rFonts w:ascii="仿宋_GB2312" w:eastAsia="仿宋_GB2312" w:hAnsi="华文楷体" w:cs="华文楷体" w:hint="eastAsia"/>
          <w:sz w:val="30"/>
          <w:szCs w:val="30"/>
        </w:rPr>
        <w:t>我</w:t>
      </w:r>
      <w:r w:rsidR="008B1E10">
        <w:rPr>
          <w:rFonts w:ascii="仿宋_GB2312" w:eastAsia="仿宋_GB2312" w:hAnsi="华文楷体" w:cs="华文楷体" w:hint="eastAsia"/>
          <w:sz w:val="30"/>
          <w:szCs w:val="30"/>
        </w:rPr>
        <w:t>司</w:t>
      </w:r>
      <w:r w:rsidR="008F0CA7" w:rsidRPr="00593763">
        <w:rPr>
          <w:rFonts w:ascii="仿宋_GB2312" w:eastAsia="仿宋_GB2312" w:hAnsi="华文楷体" w:cs="华文楷体" w:hint="eastAsia"/>
          <w:sz w:val="30"/>
          <w:szCs w:val="30"/>
        </w:rPr>
        <w:t>委托国家开放大学</w:t>
      </w:r>
      <w:r w:rsidR="007B2B0A">
        <w:rPr>
          <w:rFonts w:ascii="仿宋_GB2312" w:eastAsia="仿宋_GB2312" w:hAnsi="华文楷体" w:cs="华文楷体" w:hint="eastAsia"/>
          <w:sz w:val="30"/>
          <w:szCs w:val="30"/>
        </w:rPr>
        <w:t>进行</w:t>
      </w:r>
      <w:r w:rsidR="005852BD" w:rsidRPr="00593763">
        <w:rPr>
          <w:rFonts w:ascii="仿宋_GB2312" w:eastAsia="仿宋_GB2312" w:hAnsi="华文楷体" w:cs="华文楷体" w:hint="eastAsia"/>
          <w:sz w:val="30"/>
          <w:szCs w:val="30"/>
        </w:rPr>
        <w:t>“</w:t>
      </w:r>
      <w:r w:rsidR="00920554" w:rsidRPr="00593763">
        <w:rPr>
          <w:rFonts w:ascii="仿宋_GB2312" w:eastAsia="仿宋_GB2312" w:hAnsi="华文楷体" w:cs="华文楷体" w:hint="eastAsia"/>
          <w:sz w:val="30"/>
          <w:szCs w:val="30"/>
        </w:rPr>
        <w:t>首批</w:t>
      </w:r>
      <w:r w:rsidR="005852BD" w:rsidRPr="00593763">
        <w:rPr>
          <w:rFonts w:ascii="仿宋_GB2312" w:eastAsia="仿宋_GB2312" w:hAnsi="华文楷体" w:cs="华文楷体" w:hint="eastAsia"/>
          <w:sz w:val="30"/>
          <w:szCs w:val="30"/>
        </w:rPr>
        <w:t>国家</w:t>
      </w:r>
      <w:r w:rsidR="00920554" w:rsidRPr="00593763">
        <w:rPr>
          <w:rFonts w:ascii="仿宋_GB2312" w:eastAsia="仿宋_GB2312" w:hAnsi="华文楷体" w:cs="华文楷体" w:hint="eastAsia"/>
          <w:sz w:val="30"/>
          <w:szCs w:val="30"/>
        </w:rPr>
        <w:t>级</w:t>
      </w:r>
      <w:r w:rsidR="00C52A88">
        <w:rPr>
          <w:rFonts w:ascii="仿宋_GB2312" w:eastAsia="仿宋_GB2312" w:hAnsi="华文楷体" w:cs="华文楷体" w:hint="eastAsia"/>
          <w:sz w:val="30"/>
          <w:szCs w:val="30"/>
        </w:rPr>
        <w:t>农村职业教育和成人教育示范县展示与交流平台</w:t>
      </w:r>
      <w:r w:rsidR="003D1365">
        <w:rPr>
          <w:rFonts w:ascii="仿宋_GB2312" w:eastAsia="仿宋_GB2312" w:hAnsi="华文楷体" w:cs="华文楷体" w:hint="eastAsia"/>
          <w:sz w:val="30"/>
          <w:szCs w:val="30"/>
        </w:rPr>
        <w:t>建设</w:t>
      </w:r>
      <w:r w:rsidR="00C52A88">
        <w:rPr>
          <w:rFonts w:ascii="仿宋_GB2312" w:eastAsia="仿宋_GB2312" w:hAnsi="华文楷体" w:cs="华文楷体" w:hint="eastAsia"/>
          <w:sz w:val="30"/>
          <w:szCs w:val="30"/>
        </w:rPr>
        <w:t>”（</w:t>
      </w:r>
      <w:r w:rsidR="007B2B0A">
        <w:rPr>
          <w:rFonts w:ascii="仿宋_GB2312" w:eastAsia="仿宋_GB2312" w:hAnsi="华文楷体" w:cs="华文楷体" w:hint="eastAsia"/>
          <w:sz w:val="30"/>
          <w:szCs w:val="30"/>
        </w:rPr>
        <w:t>简称示范县展示与交流平台）的</w:t>
      </w:r>
      <w:r w:rsidR="005852BD" w:rsidRPr="00593763">
        <w:rPr>
          <w:rFonts w:ascii="仿宋_GB2312" w:eastAsia="仿宋_GB2312" w:hAnsi="华文楷体" w:cs="华文楷体" w:hint="eastAsia"/>
          <w:sz w:val="30"/>
          <w:szCs w:val="30"/>
        </w:rPr>
        <w:t>开发</w:t>
      </w:r>
      <w:r w:rsidR="007B2B0A">
        <w:rPr>
          <w:rFonts w:ascii="仿宋_GB2312" w:eastAsia="仿宋_GB2312" w:hAnsi="华文楷体" w:cs="华文楷体" w:hint="eastAsia"/>
          <w:sz w:val="30"/>
          <w:szCs w:val="30"/>
        </w:rPr>
        <w:t>工作。目前</w:t>
      </w:r>
      <w:r w:rsidR="004527B5">
        <w:rPr>
          <w:rFonts w:ascii="仿宋_GB2312" w:eastAsia="仿宋_GB2312" w:hAnsi="华文楷体" w:cs="华文楷体" w:hint="eastAsia"/>
          <w:sz w:val="30"/>
          <w:szCs w:val="30"/>
        </w:rPr>
        <w:t>，</w:t>
      </w:r>
      <w:r w:rsidR="007B2B0A">
        <w:rPr>
          <w:rFonts w:ascii="仿宋_GB2312" w:eastAsia="仿宋_GB2312" w:hAnsi="华文楷体" w:cs="华文楷体" w:hint="eastAsia"/>
          <w:sz w:val="30"/>
          <w:szCs w:val="30"/>
        </w:rPr>
        <w:t>示范县展示与交流平台已完成前期开发工作并投入试运行</w:t>
      </w:r>
      <w:r w:rsidR="004527B5">
        <w:rPr>
          <w:rFonts w:ascii="仿宋_GB2312" w:eastAsia="仿宋_GB2312" w:hAnsi="华文楷体" w:cs="华文楷体" w:hint="eastAsia"/>
          <w:sz w:val="30"/>
          <w:szCs w:val="30"/>
        </w:rPr>
        <w:t>，</w:t>
      </w:r>
      <w:r w:rsidR="007B2B0A">
        <w:rPr>
          <w:rFonts w:ascii="仿宋_GB2312" w:eastAsia="仿宋_GB2312" w:hAnsi="华文楷体" w:cs="华文楷体" w:hint="eastAsia"/>
          <w:sz w:val="30"/>
          <w:szCs w:val="30"/>
        </w:rPr>
        <w:t>按照</w:t>
      </w:r>
      <w:r w:rsidR="007B2B0A" w:rsidRPr="00593763">
        <w:rPr>
          <w:rFonts w:ascii="仿宋_GB2312" w:eastAsia="仿宋_GB2312" w:hAnsi="华文楷体" w:cs="华文楷体" w:hint="eastAsia"/>
          <w:sz w:val="30"/>
          <w:szCs w:val="30"/>
        </w:rPr>
        <w:t>边建设、边运行、边完善的原则，</w:t>
      </w:r>
      <w:r w:rsidR="007B2B0A">
        <w:rPr>
          <w:rFonts w:ascii="仿宋_GB2312" w:eastAsia="仿宋_GB2312" w:hAnsi="华文楷体" w:cs="华文楷体" w:hint="eastAsia"/>
          <w:sz w:val="30"/>
          <w:szCs w:val="30"/>
        </w:rPr>
        <w:t>为切实做好下一阶段的使用和完善工作，兹定于</w:t>
      </w:r>
      <w:r w:rsidR="00920554" w:rsidRPr="00593763">
        <w:rPr>
          <w:rFonts w:ascii="仿宋_GB2312" w:eastAsia="仿宋_GB2312" w:hAnsi="华文楷体" w:cs="华文楷体" w:hint="eastAsia"/>
          <w:sz w:val="30"/>
          <w:szCs w:val="30"/>
        </w:rPr>
        <w:t>6月24日至25日在北京</w:t>
      </w:r>
      <w:r w:rsidR="007B2B0A">
        <w:rPr>
          <w:rFonts w:ascii="仿宋_GB2312" w:eastAsia="仿宋_GB2312" w:hAnsi="华文楷体" w:cs="华文楷体" w:hint="eastAsia"/>
          <w:sz w:val="30"/>
          <w:szCs w:val="30"/>
        </w:rPr>
        <w:t>组织相关培训</w:t>
      </w:r>
      <w:r w:rsidR="009332F4">
        <w:rPr>
          <w:rFonts w:ascii="仿宋_GB2312" w:eastAsia="仿宋_GB2312" w:hAnsi="华文楷体" w:cs="华文楷体" w:hint="eastAsia"/>
          <w:sz w:val="30"/>
          <w:szCs w:val="30"/>
        </w:rPr>
        <w:t>,</w:t>
      </w:r>
      <w:r w:rsidR="00CC49DE" w:rsidRPr="00593763">
        <w:rPr>
          <w:rFonts w:ascii="仿宋_GB2312" w:eastAsia="仿宋_GB2312" w:hAnsi="华文楷体" w:cs="华文楷体" w:hint="eastAsia"/>
          <w:sz w:val="30"/>
          <w:szCs w:val="30"/>
        </w:rPr>
        <w:t>现将有关</w:t>
      </w:r>
      <w:r w:rsidRPr="00593763">
        <w:rPr>
          <w:rFonts w:ascii="仿宋_GB2312" w:eastAsia="仿宋_GB2312" w:hAnsi="华文楷体" w:cs="华文楷体" w:hint="eastAsia"/>
          <w:sz w:val="30"/>
          <w:szCs w:val="30"/>
        </w:rPr>
        <w:t>工作</w:t>
      </w:r>
      <w:r w:rsidR="00CC49DE" w:rsidRPr="00593763">
        <w:rPr>
          <w:rFonts w:ascii="仿宋_GB2312" w:eastAsia="仿宋_GB2312" w:hAnsi="华文楷体" w:cs="华文楷体" w:hint="eastAsia"/>
          <w:sz w:val="30"/>
          <w:szCs w:val="30"/>
        </w:rPr>
        <w:t>通知如下</w:t>
      </w:r>
      <w:r w:rsidRPr="00593763">
        <w:rPr>
          <w:rFonts w:ascii="仿宋_GB2312" w:eastAsia="仿宋_GB2312" w:hAnsi="华文楷体" w:cs="华文楷体" w:hint="eastAsia"/>
          <w:sz w:val="30"/>
          <w:szCs w:val="30"/>
        </w:rPr>
        <w:t>：</w:t>
      </w:r>
    </w:p>
    <w:p w:rsidR="00CC49DE" w:rsidRPr="00240BE2" w:rsidRDefault="00A33FDD" w:rsidP="001C1E5E">
      <w:pPr>
        <w:spacing w:line="540" w:lineRule="exact"/>
        <w:ind w:firstLineChars="200" w:firstLine="600"/>
        <w:rPr>
          <w:rFonts w:ascii="黑体" w:eastAsia="黑体" w:hAnsi="黑体" w:cs="华文楷体"/>
          <w:bCs/>
          <w:sz w:val="30"/>
          <w:szCs w:val="30"/>
        </w:rPr>
      </w:pPr>
      <w:r w:rsidRPr="00240BE2">
        <w:rPr>
          <w:rFonts w:ascii="黑体" w:eastAsia="黑体" w:hAnsi="黑体" w:cs="华文楷体" w:hint="eastAsia"/>
          <w:bCs/>
          <w:sz w:val="30"/>
          <w:szCs w:val="30"/>
        </w:rPr>
        <w:t>一、</w:t>
      </w:r>
      <w:r w:rsidR="004527B5">
        <w:rPr>
          <w:rFonts w:ascii="黑体" w:eastAsia="黑体" w:hAnsi="黑体" w:cs="华文楷体" w:hint="eastAsia"/>
          <w:bCs/>
          <w:sz w:val="30"/>
          <w:szCs w:val="30"/>
        </w:rPr>
        <w:t>切实重视</w:t>
      </w:r>
      <w:r w:rsidR="00CC49DE" w:rsidRPr="00240BE2">
        <w:rPr>
          <w:rFonts w:ascii="黑体" w:eastAsia="黑体" w:hAnsi="黑体" w:cs="华文楷体" w:hint="eastAsia"/>
          <w:bCs/>
          <w:sz w:val="30"/>
          <w:szCs w:val="30"/>
        </w:rPr>
        <w:t>示范县展示</w:t>
      </w:r>
      <w:r w:rsidR="005852BD" w:rsidRPr="00240BE2">
        <w:rPr>
          <w:rFonts w:ascii="黑体" w:eastAsia="黑体" w:hAnsi="黑体" w:cs="华文楷体" w:hint="eastAsia"/>
          <w:bCs/>
          <w:sz w:val="30"/>
          <w:szCs w:val="30"/>
        </w:rPr>
        <w:t>与交流</w:t>
      </w:r>
      <w:r w:rsidR="00CC49DE" w:rsidRPr="00240BE2">
        <w:rPr>
          <w:rFonts w:ascii="黑体" w:eastAsia="黑体" w:hAnsi="黑体" w:cs="华文楷体" w:hint="eastAsia"/>
          <w:bCs/>
          <w:sz w:val="30"/>
          <w:szCs w:val="30"/>
        </w:rPr>
        <w:t>平台</w:t>
      </w:r>
      <w:r w:rsidR="004527B5">
        <w:rPr>
          <w:rFonts w:ascii="黑体" w:eastAsia="黑体" w:hAnsi="黑体" w:cs="华文楷体" w:hint="eastAsia"/>
          <w:bCs/>
          <w:sz w:val="30"/>
          <w:szCs w:val="30"/>
        </w:rPr>
        <w:t>的</w:t>
      </w:r>
      <w:r w:rsidR="00CC49DE" w:rsidRPr="00240BE2">
        <w:rPr>
          <w:rFonts w:ascii="黑体" w:eastAsia="黑体" w:hAnsi="黑体" w:cs="华文楷体" w:hint="eastAsia"/>
          <w:bCs/>
          <w:sz w:val="30"/>
          <w:szCs w:val="30"/>
        </w:rPr>
        <w:t>建设工作</w:t>
      </w:r>
    </w:p>
    <w:p w:rsidR="00B156C9" w:rsidRDefault="00B156C9" w:rsidP="001C1E5E">
      <w:pPr>
        <w:spacing w:line="540" w:lineRule="exact"/>
        <w:ind w:firstLineChars="200" w:firstLine="600"/>
        <w:rPr>
          <w:rFonts w:ascii="仿宋_GB2312" w:eastAsia="仿宋_GB2312" w:hAnsi="华文楷体" w:cs="华文楷体"/>
          <w:sz w:val="30"/>
          <w:szCs w:val="30"/>
        </w:rPr>
      </w:pPr>
      <w:r>
        <w:rPr>
          <w:rFonts w:ascii="仿宋_GB2312" w:eastAsia="仿宋_GB2312" w:hAnsi="华文楷体" w:cs="华文楷体" w:hint="eastAsia"/>
          <w:sz w:val="30"/>
          <w:szCs w:val="30"/>
        </w:rPr>
        <w:t>建设示范县展示与交流平台</w:t>
      </w:r>
      <w:r w:rsidR="007B2B0A" w:rsidRPr="00593763">
        <w:rPr>
          <w:rFonts w:ascii="仿宋_GB2312" w:eastAsia="仿宋_GB2312" w:hAnsi="华文楷体" w:cs="华文楷体" w:hint="eastAsia"/>
          <w:sz w:val="30"/>
          <w:szCs w:val="30"/>
        </w:rPr>
        <w:t>是示范县教育</w:t>
      </w:r>
      <w:r w:rsidR="007B2B0A">
        <w:rPr>
          <w:rFonts w:ascii="仿宋_GB2312" w:eastAsia="仿宋_GB2312" w:hAnsi="华文楷体" w:cs="华文楷体" w:hint="eastAsia"/>
          <w:sz w:val="30"/>
          <w:szCs w:val="30"/>
        </w:rPr>
        <w:t>信息化建设的重要内容，</w:t>
      </w:r>
      <w:r>
        <w:rPr>
          <w:rFonts w:ascii="仿宋_GB2312" w:eastAsia="仿宋_GB2312" w:hAnsi="华文楷体" w:cs="华文楷体" w:hint="eastAsia"/>
          <w:sz w:val="30"/>
          <w:szCs w:val="30"/>
        </w:rPr>
        <w:t>也</w:t>
      </w:r>
      <w:r w:rsidR="005852BD" w:rsidRPr="00593763">
        <w:rPr>
          <w:rFonts w:ascii="仿宋_GB2312" w:eastAsia="仿宋_GB2312" w:hAnsi="华文楷体" w:cs="华文楷体" w:hint="eastAsia"/>
          <w:sz w:val="30"/>
          <w:szCs w:val="30"/>
        </w:rPr>
        <w:t>是</w:t>
      </w:r>
      <w:r w:rsidR="00351E64" w:rsidRPr="00593763">
        <w:rPr>
          <w:rFonts w:ascii="仿宋_GB2312" w:eastAsia="仿宋_GB2312" w:hAnsi="华文楷体" w:cs="华文楷体" w:hint="eastAsia"/>
          <w:sz w:val="30"/>
          <w:szCs w:val="30"/>
        </w:rPr>
        <w:t>展示</w:t>
      </w:r>
      <w:r w:rsidR="0071492A" w:rsidRPr="00593763">
        <w:rPr>
          <w:rFonts w:ascii="仿宋_GB2312" w:eastAsia="仿宋_GB2312" w:hAnsi="华文楷体" w:cs="华文楷体" w:hint="eastAsia"/>
          <w:sz w:val="30"/>
          <w:szCs w:val="30"/>
        </w:rPr>
        <w:t>和交流</w:t>
      </w:r>
      <w:r w:rsidR="007B2B0A">
        <w:rPr>
          <w:rFonts w:ascii="仿宋_GB2312" w:eastAsia="仿宋_GB2312" w:hAnsi="华文楷体" w:cs="华文楷体" w:hint="eastAsia"/>
          <w:sz w:val="30"/>
          <w:szCs w:val="30"/>
        </w:rPr>
        <w:t>示范县职业教育和成人教育成果的重要窗口</w:t>
      </w:r>
      <w:r w:rsidR="00351E64" w:rsidRPr="00593763">
        <w:rPr>
          <w:rFonts w:ascii="仿宋_GB2312" w:eastAsia="仿宋_GB2312" w:hAnsi="华文楷体" w:cs="华文楷体" w:hint="eastAsia"/>
          <w:sz w:val="30"/>
          <w:szCs w:val="30"/>
        </w:rPr>
        <w:t>。</w:t>
      </w:r>
      <w:r w:rsidR="004527B5">
        <w:rPr>
          <w:rFonts w:ascii="仿宋_GB2312" w:eastAsia="仿宋_GB2312" w:hAnsi="华文楷体" w:cs="华文楷体" w:hint="eastAsia"/>
          <w:sz w:val="30"/>
          <w:szCs w:val="30"/>
        </w:rPr>
        <w:t>省、市</w:t>
      </w:r>
      <w:r>
        <w:rPr>
          <w:rFonts w:ascii="仿宋_GB2312" w:eastAsia="仿宋_GB2312" w:hAnsi="华文楷体" w:cs="华文楷体" w:hint="eastAsia"/>
          <w:sz w:val="30"/>
          <w:szCs w:val="30"/>
        </w:rPr>
        <w:t>教育行政部门</w:t>
      </w:r>
      <w:r w:rsidRPr="00593763">
        <w:rPr>
          <w:rFonts w:ascii="仿宋_GB2312" w:eastAsia="仿宋_GB2312" w:hAnsi="华文楷体" w:cs="华文楷体" w:hint="eastAsia"/>
          <w:sz w:val="30"/>
          <w:szCs w:val="30"/>
        </w:rPr>
        <w:t>要高度重视</w:t>
      </w:r>
      <w:r>
        <w:rPr>
          <w:rFonts w:ascii="仿宋_GB2312" w:eastAsia="仿宋_GB2312" w:hAnsi="华文楷体" w:cs="华文楷体" w:hint="eastAsia"/>
          <w:sz w:val="30"/>
          <w:szCs w:val="30"/>
        </w:rPr>
        <w:t>展示与交流</w:t>
      </w:r>
      <w:r w:rsidRPr="00593763">
        <w:rPr>
          <w:rFonts w:ascii="仿宋_GB2312" w:eastAsia="仿宋_GB2312" w:hAnsi="华文楷体" w:cs="华文楷体" w:hint="eastAsia"/>
          <w:sz w:val="30"/>
          <w:szCs w:val="30"/>
        </w:rPr>
        <w:t>平台建设，</w:t>
      </w:r>
      <w:r>
        <w:rPr>
          <w:rFonts w:ascii="仿宋_GB2312" w:eastAsia="仿宋_GB2312" w:hAnsi="华文楷体" w:cs="华文楷体" w:hint="eastAsia"/>
          <w:sz w:val="30"/>
          <w:szCs w:val="30"/>
        </w:rPr>
        <w:t>督</w:t>
      </w:r>
      <w:r>
        <w:rPr>
          <w:rFonts w:ascii="仿宋_GB2312" w:eastAsia="仿宋_GB2312" w:hAnsi="华文楷体" w:cs="华文楷体" w:hint="eastAsia"/>
          <w:sz w:val="30"/>
          <w:szCs w:val="30"/>
        </w:rPr>
        <w:lastRenderedPageBreak/>
        <w:t>促首批入围的示范县按照我部统一部署确保</w:t>
      </w:r>
      <w:r w:rsidR="007B2B0A">
        <w:rPr>
          <w:rFonts w:ascii="仿宋_GB2312" w:eastAsia="仿宋_GB2312" w:hAnsi="华文楷体" w:cs="华文楷体" w:hint="eastAsia"/>
          <w:sz w:val="30"/>
          <w:szCs w:val="30"/>
        </w:rPr>
        <w:t>平台开通</w:t>
      </w:r>
      <w:r w:rsidR="004527B5">
        <w:rPr>
          <w:rFonts w:ascii="仿宋_GB2312" w:eastAsia="仿宋_GB2312" w:hAnsi="华文楷体" w:cs="华文楷体" w:hint="eastAsia"/>
          <w:sz w:val="30"/>
          <w:szCs w:val="30"/>
        </w:rPr>
        <w:t>。</w:t>
      </w:r>
      <w:r>
        <w:rPr>
          <w:rFonts w:ascii="仿宋_GB2312" w:eastAsia="仿宋_GB2312" w:hAnsi="华文楷体" w:cs="华文楷体" w:hint="eastAsia"/>
          <w:sz w:val="30"/>
          <w:szCs w:val="30"/>
        </w:rPr>
        <w:t>各</w:t>
      </w:r>
      <w:r w:rsidR="005C09FF" w:rsidRPr="00593763">
        <w:rPr>
          <w:rFonts w:ascii="仿宋_GB2312" w:eastAsia="仿宋_GB2312" w:hAnsi="华文楷体" w:cs="华文楷体" w:hint="eastAsia"/>
          <w:sz w:val="30"/>
          <w:szCs w:val="30"/>
        </w:rPr>
        <w:t>示范县</w:t>
      </w:r>
      <w:r>
        <w:rPr>
          <w:rFonts w:ascii="仿宋_GB2312" w:eastAsia="仿宋_GB2312" w:hAnsi="华文楷体" w:cs="华文楷体" w:hint="eastAsia"/>
          <w:sz w:val="30"/>
          <w:szCs w:val="30"/>
        </w:rPr>
        <w:t>要</w:t>
      </w:r>
      <w:r w:rsidR="00C55EE1" w:rsidRPr="00593763">
        <w:rPr>
          <w:rFonts w:ascii="仿宋_GB2312" w:eastAsia="仿宋_GB2312" w:hAnsi="华文楷体" w:cs="华文楷体" w:hint="eastAsia"/>
          <w:sz w:val="30"/>
          <w:szCs w:val="30"/>
        </w:rPr>
        <w:t>尽快明确平台</w:t>
      </w:r>
      <w:r>
        <w:rPr>
          <w:rFonts w:ascii="仿宋_GB2312" w:eastAsia="仿宋_GB2312" w:hAnsi="华文楷体" w:cs="华文楷体" w:hint="eastAsia"/>
          <w:sz w:val="30"/>
          <w:szCs w:val="30"/>
        </w:rPr>
        <w:t>牵头</w:t>
      </w:r>
      <w:r w:rsidR="00C55EE1" w:rsidRPr="00593763">
        <w:rPr>
          <w:rFonts w:ascii="仿宋_GB2312" w:eastAsia="仿宋_GB2312" w:hAnsi="华文楷体" w:cs="华文楷体" w:hint="eastAsia"/>
          <w:sz w:val="30"/>
          <w:szCs w:val="30"/>
        </w:rPr>
        <w:t>建设部门，</w:t>
      </w:r>
      <w:r w:rsidR="00351E64" w:rsidRPr="00593763">
        <w:rPr>
          <w:rFonts w:ascii="仿宋_GB2312" w:eastAsia="仿宋_GB2312" w:hAnsi="华文楷体" w:cs="华文楷体" w:hint="eastAsia"/>
          <w:sz w:val="30"/>
          <w:szCs w:val="30"/>
        </w:rPr>
        <w:t>并</w:t>
      </w:r>
      <w:r w:rsidR="004527B5">
        <w:rPr>
          <w:rFonts w:ascii="仿宋_GB2312" w:eastAsia="仿宋_GB2312" w:hAnsi="华文楷体" w:cs="华文楷体" w:hint="eastAsia"/>
          <w:sz w:val="30"/>
          <w:szCs w:val="30"/>
        </w:rPr>
        <w:t>就平台</w:t>
      </w:r>
      <w:r w:rsidR="00FF55DF" w:rsidRPr="00593763">
        <w:rPr>
          <w:rFonts w:ascii="仿宋_GB2312" w:eastAsia="仿宋_GB2312" w:hAnsi="华文楷体" w:cs="华文楷体" w:hint="eastAsia"/>
          <w:sz w:val="30"/>
          <w:szCs w:val="30"/>
        </w:rPr>
        <w:t>建设工作进行</w:t>
      </w:r>
      <w:r w:rsidR="004527B5">
        <w:rPr>
          <w:rFonts w:ascii="仿宋_GB2312" w:eastAsia="仿宋_GB2312" w:hAnsi="华文楷体" w:cs="华文楷体" w:hint="eastAsia"/>
          <w:sz w:val="30"/>
          <w:szCs w:val="30"/>
        </w:rPr>
        <w:t>定期的</w:t>
      </w:r>
      <w:r w:rsidR="00FF55DF" w:rsidRPr="00593763">
        <w:rPr>
          <w:rFonts w:ascii="仿宋_GB2312" w:eastAsia="仿宋_GB2312" w:hAnsi="华文楷体" w:cs="华文楷体" w:hint="eastAsia"/>
          <w:sz w:val="30"/>
          <w:szCs w:val="30"/>
        </w:rPr>
        <w:t>督促检查。</w:t>
      </w:r>
    </w:p>
    <w:p w:rsidR="00A33FDD" w:rsidRPr="00240BE2" w:rsidRDefault="00CC49DE" w:rsidP="001C1E5E">
      <w:pPr>
        <w:spacing w:line="540" w:lineRule="exact"/>
        <w:ind w:firstLineChars="200" w:firstLine="600"/>
        <w:rPr>
          <w:rFonts w:ascii="黑体" w:eastAsia="黑体" w:hAnsi="黑体" w:cs="华文楷体"/>
          <w:bCs/>
          <w:sz w:val="30"/>
          <w:szCs w:val="30"/>
        </w:rPr>
      </w:pPr>
      <w:r w:rsidRPr="00240BE2">
        <w:rPr>
          <w:rFonts w:ascii="黑体" w:eastAsia="黑体" w:hAnsi="黑体" w:cs="华文楷体" w:hint="eastAsia"/>
          <w:bCs/>
          <w:sz w:val="30"/>
          <w:szCs w:val="30"/>
        </w:rPr>
        <w:t>二、</w:t>
      </w:r>
      <w:r w:rsidR="00A33FDD" w:rsidRPr="00240BE2">
        <w:rPr>
          <w:rFonts w:ascii="黑体" w:eastAsia="黑体" w:hAnsi="黑体" w:cs="华文楷体" w:hint="eastAsia"/>
          <w:bCs/>
          <w:sz w:val="30"/>
          <w:szCs w:val="30"/>
        </w:rPr>
        <w:t>落实示范县展示</w:t>
      </w:r>
      <w:r w:rsidR="00D149D8" w:rsidRPr="00240BE2">
        <w:rPr>
          <w:rFonts w:ascii="黑体" w:eastAsia="黑体" w:hAnsi="黑体" w:cs="华文楷体" w:hint="eastAsia"/>
          <w:bCs/>
          <w:sz w:val="30"/>
          <w:szCs w:val="30"/>
        </w:rPr>
        <w:t>与交流</w:t>
      </w:r>
      <w:r w:rsidR="00A33FDD" w:rsidRPr="00240BE2">
        <w:rPr>
          <w:rFonts w:ascii="黑体" w:eastAsia="黑体" w:hAnsi="黑体" w:cs="华文楷体" w:hint="eastAsia"/>
          <w:bCs/>
          <w:sz w:val="30"/>
          <w:szCs w:val="30"/>
        </w:rPr>
        <w:t>平台</w:t>
      </w:r>
      <w:r w:rsidR="000125A6" w:rsidRPr="00240BE2">
        <w:rPr>
          <w:rFonts w:ascii="黑体" w:eastAsia="黑体" w:hAnsi="黑体" w:cs="华文楷体" w:hint="eastAsia"/>
          <w:bCs/>
          <w:sz w:val="30"/>
          <w:szCs w:val="30"/>
        </w:rPr>
        <w:t>信息员</w:t>
      </w:r>
    </w:p>
    <w:p w:rsidR="00A33FDD" w:rsidRDefault="00A33FDD" w:rsidP="001C1E5E">
      <w:pPr>
        <w:spacing w:line="540" w:lineRule="exact"/>
        <w:ind w:firstLineChars="200" w:firstLine="600"/>
        <w:rPr>
          <w:rFonts w:ascii="仿宋_GB2312" w:eastAsia="仿宋_GB2312" w:hAnsi="华文楷体" w:cs="华文楷体"/>
          <w:sz w:val="30"/>
          <w:szCs w:val="30"/>
        </w:rPr>
      </w:pPr>
      <w:r w:rsidRPr="00593763">
        <w:rPr>
          <w:rFonts w:ascii="仿宋_GB2312" w:eastAsia="仿宋_GB2312" w:hAnsi="华文楷体" w:cs="华文楷体" w:hint="eastAsia"/>
          <w:sz w:val="30"/>
          <w:szCs w:val="30"/>
        </w:rPr>
        <w:t>为</w:t>
      </w:r>
      <w:r w:rsidR="00B156C9">
        <w:rPr>
          <w:rFonts w:ascii="仿宋_GB2312" w:eastAsia="仿宋_GB2312" w:hAnsi="华文楷体" w:cs="华文楷体" w:hint="eastAsia"/>
          <w:sz w:val="30"/>
          <w:szCs w:val="30"/>
        </w:rPr>
        <w:t>保证</w:t>
      </w:r>
      <w:r w:rsidR="00D149D8" w:rsidRPr="00593763">
        <w:rPr>
          <w:rFonts w:ascii="仿宋_GB2312" w:eastAsia="仿宋_GB2312" w:hAnsi="华文楷体" w:cs="华文楷体" w:hint="eastAsia"/>
          <w:sz w:val="30"/>
          <w:szCs w:val="30"/>
        </w:rPr>
        <w:t>示范县展示与交流平台</w:t>
      </w:r>
      <w:r w:rsidRPr="00593763">
        <w:rPr>
          <w:rFonts w:ascii="仿宋_GB2312" w:eastAsia="仿宋_GB2312" w:hAnsi="华文楷体" w:cs="华文楷体" w:hint="eastAsia"/>
          <w:sz w:val="30"/>
          <w:szCs w:val="30"/>
        </w:rPr>
        <w:t>平稳</w:t>
      </w:r>
      <w:r w:rsidR="00B156C9">
        <w:rPr>
          <w:rFonts w:ascii="仿宋_GB2312" w:eastAsia="仿宋_GB2312" w:hAnsi="华文楷体" w:cs="华文楷体" w:hint="eastAsia"/>
          <w:sz w:val="30"/>
          <w:szCs w:val="30"/>
        </w:rPr>
        <w:t>、有序</w:t>
      </w:r>
      <w:r w:rsidR="00D149D8" w:rsidRPr="00593763">
        <w:rPr>
          <w:rFonts w:ascii="仿宋_GB2312" w:eastAsia="仿宋_GB2312" w:hAnsi="华文楷体" w:cs="华文楷体" w:hint="eastAsia"/>
          <w:sz w:val="30"/>
          <w:szCs w:val="30"/>
        </w:rPr>
        <w:t>运行，</w:t>
      </w:r>
      <w:r w:rsidR="00B156C9">
        <w:rPr>
          <w:rFonts w:ascii="仿宋_GB2312" w:eastAsia="仿宋_GB2312" w:hAnsi="华文楷体" w:cs="华文楷体" w:hint="eastAsia"/>
          <w:sz w:val="30"/>
          <w:szCs w:val="30"/>
        </w:rPr>
        <w:t>切实促进其发挥相应作用</w:t>
      </w:r>
      <w:r w:rsidR="00297DFE">
        <w:rPr>
          <w:rFonts w:ascii="仿宋_GB2312" w:eastAsia="仿宋_GB2312" w:hAnsi="华文楷体" w:cs="华文楷体" w:hint="eastAsia"/>
          <w:sz w:val="30"/>
          <w:szCs w:val="30"/>
        </w:rPr>
        <w:t>，请各</w:t>
      </w:r>
      <w:r w:rsidR="00920554" w:rsidRPr="00593763">
        <w:rPr>
          <w:rFonts w:ascii="仿宋_GB2312" w:eastAsia="仿宋_GB2312" w:hAnsi="华文楷体" w:cs="华文楷体" w:hint="eastAsia"/>
          <w:sz w:val="30"/>
          <w:szCs w:val="30"/>
        </w:rPr>
        <w:t>示范县</w:t>
      </w:r>
      <w:r w:rsidR="00297DFE">
        <w:rPr>
          <w:rFonts w:ascii="仿宋_GB2312" w:eastAsia="仿宋_GB2312" w:hAnsi="华文楷体" w:cs="华文楷体" w:hint="eastAsia"/>
          <w:sz w:val="30"/>
          <w:szCs w:val="30"/>
        </w:rPr>
        <w:t>相关</w:t>
      </w:r>
      <w:r w:rsidR="000125A6" w:rsidRPr="00593763">
        <w:rPr>
          <w:rFonts w:ascii="仿宋_GB2312" w:eastAsia="仿宋_GB2312" w:hAnsi="华文楷体" w:cs="华文楷体" w:hint="eastAsia"/>
          <w:sz w:val="30"/>
          <w:szCs w:val="30"/>
        </w:rPr>
        <w:t>责</w:t>
      </w:r>
      <w:r w:rsidR="00920554" w:rsidRPr="00593763">
        <w:rPr>
          <w:rFonts w:ascii="仿宋_GB2312" w:eastAsia="仿宋_GB2312" w:hAnsi="华文楷体" w:cs="华文楷体" w:hint="eastAsia"/>
          <w:sz w:val="30"/>
          <w:szCs w:val="30"/>
        </w:rPr>
        <w:t>任</w:t>
      </w:r>
      <w:r w:rsidR="000125A6" w:rsidRPr="00593763">
        <w:rPr>
          <w:rFonts w:ascii="仿宋_GB2312" w:eastAsia="仿宋_GB2312" w:hAnsi="华文楷体" w:cs="华文楷体" w:hint="eastAsia"/>
          <w:sz w:val="30"/>
          <w:szCs w:val="30"/>
        </w:rPr>
        <w:t>部门安排</w:t>
      </w:r>
      <w:r w:rsidR="00690794" w:rsidRPr="00593763">
        <w:rPr>
          <w:rFonts w:ascii="仿宋_GB2312" w:eastAsia="仿宋_GB2312" w:hAnsi="华文楷体" w:cs="华文楷体" w:hint="eastAsia"/>
          <w:sz w:val="30"/>
          <w:szCs w:val="30"/>
        </w:rPr>
        <w:t>熟悉信息技术和</w:t>
      </w:r>
      <w:r w:rsidR="00944AB8" w:rsidRPr="00593763">
        <w:rPr>
          <w:rFonts w:ascii="仿宋_GB2312" w:eastAsia="仿宋_GB2312" w:hAnsi="华文楷体" w:cs="华文楷体" w:hint="eastAsia"/>
          <w:sz w:val="30"/>
          <w:szCs w:val="30"/>
        </w:rPr>
        <w:t>网页编辑</w:t>
      </w:r>
      <w:r w:rsidR="00923CC2" w:rsidRPr="00593763">
        <w:rPr>
          <w:rFonts w:ascii="仿宋_GB2312" w:eastAsia="仿宋_GB2312" w:hAnsi="华文楷体" w:cs="华文楷体" w:hint="eastAsia"/>
          <w:sz w:val="30"/>
          <w:szCs w:val="30"/>
        </w:rPr>
        <w:t>，工作认真负责</w:t>
      </w:r>
      <w:r w:rsidR="00944AB8" w:rsidRPr="00593763">
        <w:rPr>
          <w:rFonts w:ascii="仿宋_GB2312" w:eastAsia="仿宋_GB2312" w:hAnsi="华文楷体" w:cs="华文楷体" w:hint="eastAsia"/>
          <w:sz w:val="30"/>
          <w:szCs w:val="30"/>
        </w:rPr>
        <w:t>的</w:t>
      </w:r>
      <w:r w:rsidR="000554AE" w:rsidRPr="00593763">
        <w:rPr>
          <w:rFonts w:ascii="仿宋_GB2312" w:eastAsia="仿宋_GB2312" w:hAnsi="华文楷体" w:cs="华文楷体" w:hint="eastAsia"/>
          <w:sz w:val="30"/>
          <w:szCs w:val="30"/>
        </w:rPr>
        <w:t>专</w:t>
      </w:r>
      <w:r w:rsidR="000125A6" w:rsidRPr="00593763">
        <w:rPr>
          <w:rFonts w:ascii="仿宋_GB2312" w:eastAsia="仿宋_GB2312" w:hAnsi="华文楷体" w:cs="华文楷体" w:hint="eastAsia"/>
          <w:sz w:val="30"/>
          <w:szCs w:val="30"/>
        </w:rPr>
        <w:t>人担任信息员</w:t>
      </w:r>
      <w:r w:rsidR="001F7562">
        <w:rPr>
          <w:rFonts w:ascii="仿宋_GB2312" w:eastAsia="仿宋_GB2312" w:hAnsi="华文楷体" w:cs="华文楷体" w:hint="eastAsia"/>
          <w:sz w:val="30"/>
          <w:szCs w:val="30"/>
        </w:rPr>
        <w:t xml:space="preserve"> (信息</w:t>
      </w:r>
      <w:r w:rsidR="001F7562" w:rsidRPr="001F7562">
        <w:rPr>
          <w:rFonts w:ascii="仿宋_GB2312" w:eastAsia="仿宋_GB2312" w:hAnsi="华文楷体" w:cs="华文楷体" w:hint="eastAsia"/>
          <w:sz w:val="30"/>
          <w:szCs w:val="30"/>
        </w:rPr>
        <w:t>员任职要</w:t>
      </w:r>
      <w:r w:rsidR="001F7562">
        <w:rPr>
          <w:rFonts w:ascii="仿宋_GB2312" w:eastAsia="仿宋_GB2312" w:hAnsi="华文楷体" w:cs="华文楷体" w:hint="eastAsia"/>
          <w:sz w:val="30"/>
          <w:szCs w:val="30"/>
        </w:rPr>
        <w:t>求见</w:t>
      </w:r>
      <w:r w:rsidR="001F7562" w:rsidRPr="00593763">
        <w:rPr>
          <w:rFonts w:ascii="仿宋_GB2312" w:eastAsia="仿宋_GB2312" w:hint="eastAsia"/>
          <w:sz w:val="30"/>
          <w:szCs w:val="30"/>
        </w:rPr>
        <w:t>附件</w:t>
      </w:r>
      <w:r w:rsidR="00901E6D">
        <w:rPr>
          <w:rFonts w:ascii="仿宋_GB2312" w:eastAsia="仿宋_GB2312" w:hint="eastAsia"/>
          <w:sz w:val="30"/>
          <w:szCs w:val="30"/>
        </w:rPr>
        <w:t>2</w:t>
      </w:r>
      <w:r w:rsidR="001F7562">
        <w:rPr>
          <w:rFonts w:ascii="仿宋_GB2312" w:eastAsia="仿宋_GB2312" w:hAnsi="华文楷体" w:cs="华文楷体" w:hint="eastAsia"/>
          <w:sz w:val="30"/>
          <w:szCs w:val="30"/>
        </w:rPr>
        <w:t>)</w:t>
      </w:r>
      <w:r w:rsidR="00920554" w:rsidRPr="00593763">
        <w:rPr>
          <w:rFonts w:ascii="仿宋_GB2312" w:eastAsia="仿宋_GB2312" w:hAnsi="华文楷体" w:cs="华文楷体" w:hint="eastAsia"/>
          <w:sz w:val="30"/>
          <w:szCs w:val="30"/>
        </w:rPr>
        <w:t>。</w:t>
      </w:r>
      <w:r w:rsidR="00297DFE">
        <w:rPr>
          <w:rFonts w:ascii="仿宋_GB2312" w:eastAsia="仿宋_GB2312" w:hAnsi="华文楷体" w:cs="华文楷体" w:hint="eastAsia"/>
          <w:sz w:val="30"/>
          <w:szCs w:val="30"/>
        </w:rPr>
        <w:t>对信息员</w:t>
      </w:r>
      <w:r w:rsidR="000125A6" w:rsidRPr="00593763">
        <w:rPr>
          <w:rFonts w:ascii="仿宋_GB2312" w:eastAsia="仿宋_GB2312" w:hAnsi="华文楷体" w:cs="华文楷体" w:hint="eastAsia"/>
          <w:sz w:val="30"/>
          <w:szCs w:val="30"/>
        </w:rPr>
        <w:t>要</w:t>
      </w:r>
      <w:r w:rsidR="0071492A" w:rsidRPr="00593763">
        <w:rPr>
          <w:rFonts w:ascii="仿宋_GB2312" w:eastAsia="仿宋_GB2312" w:hAnsi="华文楷体" w:cs="华文楷体" w:hint="eastAsia"/>
          <w:sz w:val="30"/>
          <w:szCs w:val="30"/>
        </w:rPr>
        <w:t>明确</w:t>
      </w:r>
      <w:r w:rsidR="000125A6" w:rsidRPr="00593763">
        <w:rPr>
          <w:rFonts w:ascii="仿宋_GB2312" w:eastAsia="仿宋_GB2312" w:hAnsi="华文楷体" w:cs="华文楷体" w:hint="eastAsia"/>
          <w:sz w:val="30"/>
          <w:szCs w:val="30"/>
        </w:rPr>
        <w:t>工作职责，</w:t>
      </w:r>
      <w:r w:rsidR="0071492A" w:rsidRPr="00593763">
        <w:rPr>
          <w:rFonts w:ascii="仿宋_GB2312" w:eastAsia="仿宋_GB2312" w:hAnsi="华文楷体" w:cs="华文楷体" w:hint="eastAsia"/>
          <w:sz w:val="30"/>
          <w:szCs w:val="30"/>
        </w:rPr>
        <w:t>并定期进行检查考核。</w:t>
      </w:r>
    </w:p>
    <w:p w:rsidR="00920554" w:rsidRPr="00240BE2" w:rsidRDefault="00297DFE" w:rsidP="001C1E5E">
      <w:pPr>
        <w:spacing w:line="540" w:lineRule="exact"/>
        <w:ind w:firstLineChars="200" w:firstLine="600"/>
        <w:rPr>
          <w:rFonts w:ascii="黑体" w:eastAsia="黑体" w:hAnsi="黑体" w:cs="华文楷体"/>
          <w:bCs/>
          <w:sz w:val="30"/>
          <w:szCs w:val="30"/>
        </w:rPr>
      </w:pPr>
      <w:r w:rsidRPr="00240BE2">
        <w:rPr>
          <w:rFonts w:ascii="黑体" w:eastAsia="黑体" w:hAnsi="黑体" w:cs="华文楷体" w:hint="eastAsia"/>
          <w:bCs/>
          <w:sz w:val="30"/>
          <w:szCs w:val="30"/>
        </w:rPr>
        <w:t>三</w:t>
      </w:r>
      <w:r w:rsidR="00920554" w:rsidRPr="00240BE2">
        <w:rPr>
          <w:rFonts w:ascii="黑体" w:eastAsia="黑体" w:hAnsi="黑体" w:cs="华文楷体" w:hint="eastAsia"/>
          <w:bCs/>
          <w:sz w:val="30"/>
          <w:szCs w:val="30"/>
        </w:rPr>
        <w:t>、培训</w:t>
      </w:r>
      <w:r w:rsidR="004527B5">
        <w:rPr>
          <w:rFonts w:ascii="黑体" w:eastAsia="黑体" w:hAnsi="黑体" w:cs="华文楷体" w:hint="eastAsia"/>
          <w:bCs/>
          <w:sz w:val="30"/>
          <w:szCs w:val="30"/>
        </w:rPr>
        <w:t>工作安排</w:t>
      </w:r>
    </w:p>
    <w:p w:rsidR="00B867E7" w:rsidRDefault="000721B8" w:rsidP="001C1E5E">
      <w:pPr>
        <w:spacing w:line="540" w:lineRule="exact"/>
        <w:ind w:firstLineChars="200" w:firstLine="600"/>
        <w:rPr>
          <w:rFonts w:ascii="仿宋_GB2312" w:eastAsia="仿宋_GB2312" w:hAnsi="华文楷体" w:cs="华文楷体"/>
          <w:sz w:val="30"/>
          <w:szCs w:val="30"/>
        </w:rPr>
      </w:pPr>
      <w:r>
        <w:rPr>
          <w:rFonts w:ascii="仿宋_GB2312" w:eastAsia="仿宋_GB2312" w:hAnsi="华文楷体" w:cs="华文楷体" w:hint="eastAsia"/>
          <w:sz w:val="30"/>
          <w:szCs w:val="30"/>
        </w:rPr>
        <w:t>我</w:t>
      </w:r>
      <w:r w:rsidR="00CC06D5" w:rsidRPr="00593763">
        <w:rPr>
          <w:rFonts w:ascii="仿宋_GB2312" w:eastAsia="仿宋_GB2312" w:hAnsi="华文楷体" w:cs="华文楷体" w:hint="eastAsia"/>
          <w:sz w:val="30"/>
          <w:szCs w:val="30"/>
        </w:rPr>
        <w:t>司委托国家开放大学对承担</w:t>
      </w:r>
      <w:r w:rsidR="00920554" w:rsidRPr="00593763">
        <w:rPr>
          <w:rFonts w:ascii="仿宋_GB2312" w:eastAsia="仿宋_GB2312" w:hAnsi="华文楷体" w:cs="华文楷体" w:hint="eastAsia"/>
          <w:sz w:val="30"/>
          <w:szCs w:val="30"/>
        </w:rPr>
        <w:t>示范县展示与交流平台建设</w:t>
      </w:r>
      <w:r w:rsidR="00CC06D5" w:rsidRPr="00593763">
        <w:rPr>
          <w:rFonts w:ascii="仿宋_GB2312" w:eastAsia="仿宋_GB2312" w:hAnsi="华文楷体" w:cs="华文楷体" w:hint="eastAsia"/>
          <w:sz w:val="30"/>
          <w:szCs w:val="30"/>
        </w:rPr>
        <w:t>的责任部门负责人及信息员进行</w:t>
      </w:r>
      <w:r w:rsidR="00920554" w:rsidRPr="00593763">
        <w:rPr>
          <w:rFonts w:ascii="仿宋_GB2312" w:eastAsia="仿宋_GB2312" w:hAnsi="华文楷体" w:cs="华文楷体" w:hint="eastAsia"/>
          <w:sz w:val="30"/>
          <w:szCs w:val="30"/>
        </w:rPr>
        <w:t>培训</w:t>
      </w:r>
      <w:r w:rsidR="004527B5">
        <w:rPr>
          <w:rFonts w:ascii="仿宋_GB2312" w:eastAsia="仿宋_GB2312" w:hAnsi="华文楷体" w:cs="华文楷体" w:hint="eastAsia"/>
          <w:sz w:val="30"/>
          <w:szCs w:val="30"/>
        </w:rPr>
        <w:t>。</w:t>
      </w:r>
      <w:r w:rsidR="00297DFE">
        <w:rPr>
          <w:rFonts w:ascii="仿宋_GB2312" w:eastAsia="仿宋_GB2312" w:hAnsi="华文楷体" w:cs="华文楷体" w:hint="eastAsia"/>
          <w:sz w:val="30"/>
          <w:szCs w:val="30"/>
        </w:rPr>
        <w:t>培训</w:t>
      </w:r>
      <w:r w:rsidR="004527B5">
        <w:rPr>
          <w:rFonts w:ascii="仿宋_GB2312" w:eastAsia="仿宋_GB2312" w:hAnsi="华文楷体" w:cs="华文楷体" w:hint="eastAsia"/>
          <w:sz w:val="30"/>
          <w:szCs w:val="30"/>
        </w:rPr>
        <w:t>时间为</w:t>
      </w:r>
      <w:smartTag w:uri="urn:schemas-microsoft-com:office:smarttags" w:element="chsdate">
        <w:smartTagPr>
          <w:attr w:name="Year" w:val="2015"/>
          <w:attr w:name="Month" w:val="6"/>
          <w:attr w:name="Day" w:val="24"/>
          <w:attr w:name="IsLunarDate" w:val="False"/>
          <w:attr w:name="IsROCDate" w:val="False"/>
        </w:smartTagPr>
        <w:r w:rsidR="00920554" w:rsidRPr="00593763">
          <w:rPr>
            <w:rFonts w:ascii="仿宋_GB2312" w:eastAsia="仿宋_GB2312" w:hAnsi="华文楷体" w:cs="华文楷体" w:hint="eastAsia"/>
            <w:sz w:val="30"/>
            <w:szCs w:val="30"/>
          </w:rPr>
          <w:t>6月24日</w:t>
        </w:r>
      </w:smartTag>
      <w:r w:rsidR="00920554" w:rsidRPr="00593763">
        <w:rPr>
          <w:rFonts w:ascii="仿宋_GB2312" w:eastAsia="仿宋_GB2312" w:hAnsi="华文楷体" w:cs="华文楷体" w:hint="eastAsia"/>
          <w:sz w:val="30"/>
          <w:szCs w:val="30"/>
        </w:rPr>
        <w:t>至25</w:t>
      </w:r>
      <w:r w:rsidR="00297DFE">
        <w:rPr>
          <w:rFonts w:ascii="仿宋_GB2312" w:eastAsia="仿宋_GB2312" w:hAnsi="华文楷体" w:cs="华文楷体" w:hint="eastAsia"/>
          <w:sz w:val="30"/>
          <w:szCs w:val="30"/>
        </w:rPr>
        <w:t>日</w:t>
      </w:r>
      <w:r w:rsidR="004527B5">
        <w:rPr>
          <w:rFonts w:ascii="仿宋_GB2312" w:eastAsia="仿宋_GB2312" w:hAnsi="华文楷体" w:cs="华文楷体" w:hint="eastAsia"/>
          <w:sz w:val="30"/>
          <w:szCs w:val="30"/>
        </w:rPr>
        <w:t>。请</w:t>
      </w:r>
      <w:r w:rsidR="00297DFE">
        <w:rPr>
          <w:rFonts w:ascii="仿宋_GB2312" w:eastAsia="仿宋_GB2312" w:hAnsi="华文楷体" w:cs="华文楷体" w:hint="eastAsia"/>
          <w:sz w:val="30"/>
          <w:szCs w:val="30"/>
        </w:rPr>
        <w:t>首批</w:t>
      </w:r>
      <w:r w:rsidR="001F000F" w:rsidRPr="00593763">
        <w:rPr>
          <w:rFonts w:ascii="仿宋_GB2312" w:eastAsia="仿宋_GB2312" w:hAnsi="华文楷体" w:cs="华文楷体" w:hint="eastAsia"/>
          <w:sz w:val="30"/>
          <w:szCs w:val="30"/>
        </w:rPr>
        <w:t>示范县</w:t>
      </w:r>
      <w:r w:rsidR="00297DFE">
        <w:rPr>
          <w:rFonts w:ascii="仿宋_GB2312" w:eastAsia="仿宋_GB2312" w:hAnsi="华文楷体" w:cs="华文楷体" w:hint="eastAsia"/>
          <w:sz w:val="30"/>
          <w:szCs w:val="30"/>
        </w:rPr>
        <w:t>（名单</w:t>
      </w:r>
      <w:r w:rsidR="00901E6D">
        <w:rPr>
          <w:rFonts w:ascii="仿宋_GB2312" w:eastAsia="仿宋_GB2312" w:hAnsi="华文楷体" w:cs="华文楷体" w:hint="eastAsia"/>
          <w:sz w:val="30"/>
          <w:szCs w:val="30"/>
        </w:rPr>
        <w:t>见附件1</w:t>
      </w:r>
      <w:r w:rsidR="00297DFE">
        <w:rPr>
          <w:rFonts w:ascii="仿宋_GB2312" w:eastAsia="仿宋_GB2312" w:hAnsi="华文楷体" w:cs="华文楷体" w:hint="eastAsia"/>
          <w:sz w:val="30"/>
          <w:szCs w:val="30"/>
        </w:rPr>
        <w:t>）承担展示与交流平台建设</w:t>
      </w:r>
      <w:r w:rsidR="001F000F" w:rsidRPr="00593763">
        <w:rPr>
          <w:rFonts w:ascii="仿宋_GB2312" w:eastAsia="仿宋_GB2312" w:hAnsi="华文楷体" w:cs="华文楷体" w:hint="eastAsia"/>
          <w:sz w:val="30"/>
          <w:szCs w:val="30"/>
        </w:rPr>
        <w:t>部门负责人及信息员共2</w:t>
      </w:r>
      <w:r w:rsidR="00297DFE">
        <w:rPr>
          <w:rFonts w:ascii="仿宋_GB2312" w:eastAsia="仿宋_GB2312" w:hAnsi="华文楷体" w:cs="华文楷体" w:hint="eastAsia"/>
          <w:sz w:val="30"/>
          <w:szCs w:val="30"/>
        </w:rPr>
        <w:t>人参加培训</w:t>
      </w:r>
      <w:r w:rsidR="001F000F" w:rsidRPr="00593763">
        <w:rPr>
          <w:rFonts w:ascii="仿宋_GB2312" w:eastAsia="仿宋_GB2312" w:hAnsi="华文楷体" w:cs="华文楷体" w:hint="eastAsia"/>
          <w:sz w:val="30"/>
          <w:szCs w:val="30"/>
        </w:rPr>
        <w:t>。</w:t>
      </w:r>
      <w:r w:rsidR="004527B5">
        <w:rPr>
          <w:rFonts w:ascii="仿宋_GB2312" w:eastAsia="仿宋_GB2312" w:hAnsi="华文楷体" w:cs="华文楷体" w:hint="eastAsia"/>
          <w:sz w:val="30"/>
          <w:szCs w:val="30"/>
        </w:rPr>
        <w:t>受训</w:t>
      </w:r>
      <w:r w:rsidR="00925FF4" w:rsidRPr="00593763">
        <w:rPr>
          <w:rFonts w:ascii="仿宋_GB2312" w:eastAsia="仿宋_GB2312" w:hAnsi="华文楷体" w:cs="华文楷体" w:hint="eastAsia"/>
          <w:sz w:val="30"/>
          <w:szCs w:val="30"/>
        </w:rPr>
        <w:t>人员的交通及食宿费自理。</w:t>
      </w:r>
      <w:r w:rsidR="00CC06D5" w:rsidRPr="00593763">
        <w:rPr>
          <w:rFonts w:ascii="仿宋_GB2312" w:eastAsia="仿宋_GB2312" w:hAnsi="华文楷体" w:cs="华文楷体" w:hint="eastAsia"/>
          <w:sz w:val="30"/>
          <w:szCs w:val="30"/>
        </w:rPr>
        <w:t>有关会务安排如下：</w:t>
      </w:r>
    </w:p>
    <w:p w:rsidR="00925FF4" w:rsidRPr="00B867E7" w:rsidRDefault="00B867E7" w:rsidP="001C1E5E">
      <w:pPr>
        <w:spacing w:line="540" w:lineRule="exact"/>
        <w:ind w:firstLineChars="200" w:firstLine="600"/>
        <w:rPr>
          <w:rFonts w:ascii="仿宋_GB2312" w:eastAsia="仿宋_GB2312" w:hAnsi="华文楷体" w:cs="华文楷体"/>
          <w:sz w:val="30"/>
          <w:szCs w:val="30"/>
        </w:rPr>
      </w:pPr>
      <w:r>
        <w:rPr>
          <w:rFonts w:ascii="仿宋_GB2312" w:eastAsia="仿宋_GB2312" w:hAnsi="华文楷体" w:cs="华文楷体" w:hint="eastAsia"/>
          <w:sz w:val="30"/>
          <w:szCs w:val="30"/>
        </w:rPr>
        <w:t>1.</w:t>
      </w:r>
      <w:r w:rsidR="00925FF4" w:rsidRPr="00593763">
        <w:rPr>
          <w:rFonts w:ascii="仿宋_GB2312" w:eastAsia="仿宋_GB2312" w:hAnsi="宋体" w:hint="eastAsia"/>
          <w:sz w:val="30"/>
          <w:szCs w:val="30"/>
        </w:rPr>
        <w:t>报到时间：</w:t>
      </w:r>
      <w:smartTag w:uri="urn:schemas-microsoft-com:office:smarttags" w:element="chsdate">
        <w:smartTagPr>
          <w:attr w:name="Year" w:val="2015"/>
          <w:attr w:name="Month" w:val="6"/>
          <w:attr w:name="Day" w:val="23"/>
          <w:attr w:name="IsLunarDate" w:val="False"/>
          <w:attr w:name="IsROCDate" w:val="False"/>
        </w:smartTagPr>
        <w:r w:rsidR="00925FF4" w:rsidRPr="00593763">
          <w:rPr>
            <w:rFonts w:ascii="仿宋_GB2312" w:eastAsia="仿宋_GB2312" w:hAnsi="宋体" w:hint="eastAsia"/>
            <w:sz w:val="30"/>
            <w:szCs w:val="30"/>
          </w:rPr>
          <w:t>2015年6月23日</w:t>
        </w:r>
      </w:smartTag>
    </w:p>
    <w:p w:rsidR="0088499B" w:rsidRPr="00593763" w:rsidRDefault="00925FF4" w:rsidP="004527B5">
      <w:pPr>
        <w:spacing w:line="540" w:lineRule="exact"/>
        <w:ind w:firstLineChars="200" w:firstLine="600"/>
        <w:rPr>
          <w:rFonts w:ascii="仿宋_GB2312" w:eastAsia="仿宋_GB2312" w:hAnsi="宋体"/>
          <w:sz w:val="30"/>
          <w:szCs w:val="30"/>
        </w:rPr>
      </w:pPr>
      <w:r w:rsidRPr="00593763">
        <w:rPr>
          <w:rFonts w:ascii="仿宋_GB2312" w:eastAsia="仿宋_GB2312" w:hAnsi="宋体" w:hint="eastAsia"/>
          <w:sz w:val="30"/>
          <w:szCs w:val="30"/>
        </w:rPr>
        <w:t>2</w:t>
      </w:r>
      <w:r w:rsidR="00820C13">
        <w:rPr>
          <w:rFonts w:ascii="仿宋_GB2312" w:eastAsia="仿宋_GB2312" w:hAnsi="宋体" w:hint="eastAsia"/>
          <w:sz w:val="30"/>
          <w:szCs w:val="30"/>
        </w:rPr>
        <w:t>.</w:t>
      </w:r>
      <w:r w:rsidRPr="00593763">
        <w:rPr>
          <w:rFonts w:ascii="仿宋_GB2312" w:eastAsia="仿宋_GB2312" w:hAnsi="宋体" w:hint="eastAsia"/>
          <w:sz w:val="30"/>
          <w:szCs w:val="30"/>
        </w:rPr>
        <w:t>报到地点</w:t>
      </w:r>
      <w:r w:rsidR="004527B5">
        <w:rPr>
          <w:rFonts w:ascii="仿宋_GB2312" w:eastAsia="仿宋_GB2312" w:hAnsi="宋体" w:hint="eastAsia"/>
          <w:sz w:val="30"/>
          <w:szCs w:val="30"/>
        </w:rPr>
        <w:t>：</w:t>
      </w:r>
      <w:r w:rsidR="0088499B" w:rsidRPr="00593763">
        <w:rPr>
          <w:rFonts w:ascii="仿宋_GB2312" w:eastAsia="仿宋_GB2312" w:hAnsi="宋体" w:hint="eastAsia"/>
          <w:sz w:val="30"/>
          <w:szCs w:val="30"/>
        </w:rPr>
        <w:t>北京市大兴区清源北路16号校长大厦1层</w:t>
      </w:r>
    </w:p>
    <w:p w:rsidR="00B867E7" w:rsidRDefault="0088499B" w:rsidP="001C1E5E">
      <w:pPr>
        <w:spacing w:line="540" w:lineRule="exact"/>
        <w:ind w:firstLine="585"/>
        <w:rPr>
          <w:rFonts w:ascii="仿宋_GB2312" w:eastAsia="仿宋_GB2312" w:hAnsi="宋体"/>
          <w:sz w:val="30"/>
          <w:szCs w:val="30"/>
        </w:rPr>
      </w:pPr>
      <w:r w:rsidRPr="00593763">
        <w:rPr>
          <w:rFonts w:ascii="仿宋_GB2312" w:eastAsia="仿宋_GB2312" w:hAnsi="宋体" w:hint="eastAsia"/>
          <w:sz w:val="30"/>
          <w:szCs w:val="30"/>
        </w:rPr>
        <w:t>电话：010-69293838或010-69248888转6888</w:t>
      </w:r>
    </w:p>
    <w:p w:rsidR="00B867E7" w:rsidRDefault="00B867E7" w:rsidP="001C1E5E">
      <w:pPr>
        <w:spacing w:line="540" w:lineRule="exact"/>
        <w:ind w:firstLine="585"/>
        <w:rPr>
          <w:rFonts w:ascii="仿宋_GB2312" w:eastAsia="仿宋_GB2312" w:hAnsi="宋体"/>
          <w:sz w:val="30"/>
          <w:szCs w:val="30"/>
        </w:rPr>
      </w:pPr>
      <w:r>
        <w:rPr>
          <w:rFonts w:ascii="仿宋_GB2312" w:eastAsia="仿宋_GB2312" w:hAnsi="宋体" w:hint="eastAsia"/>
          <w:sz w:val="30"/>
          <w:szCs w:val="30"/>
        </w:rPr>
        <w:t>3.</w:t>
      </w:r>
      <w:r w:rsidR="00925FF4" w:rsidRPr="00593763">
        <w:rPr>
          <w:rFonts w:ascii="仿宋_GB2312" w:eastAsia="仿宋_GB2312" w:hAnsi="宋体" w:hint="eastAsia"/>
          <w:sz w:val="30"/>
          <w:szCs w:val="30"/>
        </w:rPr>
        <w:t>不安排接站，请</w:t>
      </w:r>
      <w:r w:rsidR="003A528C">
        <w:rPr>
          <w:rFonts w:ascii="仿宋_GB2312" w:eastAsia="仿宋_GB2312" w:hAnsi="宋体" w:hint="eastAsia"/>
          <w:sz w:val="30"/>
          <w:szCs w:val="30"/>
        </w:rPr>
        <w:t>受训人员自行前往</w:t>
      </w:r>
      <w:r w:rsidR="00925FF4" w:rsidRPr="00593763">
        <w:rPr>
          <w:rFonts w:ascii="仿宋_GB2312" w:eastAsia="仿宋_GB2312" w:hAnsi="宋体" w:hint="eastAsia"/>
          <w:sz w:val="30"/>
          <w:szCs w:val="30"/>
        </w:rPr>
        <w:t>报到地点。</w:t>
      </w:r>
    </w:p>
    <w:p w:rsidR="00B867E7" w:rsidRDefault="003A528C" w:rsidP="001C1E5E">
      <w:pPr>
        <w:spacing w:line="540" w:lineRule="exact"/>
        <w:ind w:firstLineChars="200" w:firstLine="600"/>
        <w:rPr>
          <w:rFonts w:ascii="仿宋_GB2312" w:eastAsia="仿宋_GB2312" w:hAnsi="宋体"/>
          <w:sz w:val="30"/>
          <w:szCs w:val="30"/>
        </w:rPr>
      </w:pPr>
      <w:r>
        <w:rPr>
          <w:rFonts w:ascii="仿宋_GB2312" w:eastAsia="仿宋_GB2312" w:hAnsi="宋体" w:hint="eastAsia"/>
          <w:sz w:val="30"/>
          <w:szCs w:val="30"/>
        </w:rPr>
        <w:t>4</w:t>
      </w:r>
      <w:r w:rsidR="00B867E7">
        <w:rPr>
          <w:rFonts w:ascii="仿宋_GB2312" w:eastAsia="仿宋_GB2312" w:hAnsi="宋体" w:hint="eastAsia"/>
          <w:sz w:val="30"/>
          <w:szCs w:val="30"/>
        </w:rPr>
        <w:t>.</w:t>
      </w:r>
      <w:r w:rsidR="0014660A" w:rsidRPr="00593763">
        <w:rPr>
          <w:rFonts w:ascii="仿宋_GB2312" w:eastAsia="仿宋_GB2312" w:hAnsi="宋体" w:hint="eastAsia"/>
          <w:sz w:val="30"/>
          <w:szCs w:val="30"/>
        </w:rPr>
        <w:t>校长大厦地图及详细乘车路线详见附件</w:t>
      </w:r>
      <w:r w:rsidR="00276BAB">
        <w:rPr>
          <w:rFonts w:ascii="仿宋_GB2312" w:eastAsia="仿宋_GB2312" w:hAnsi="宋体" w:hint="eastAsia"/>
          <w:sz w:val="30"/>
          <w:szCs w:val="30"/>
        </w:rPr>
        <w:t>4</w:t>
      </w:r>
    </w:p>
    <w:p w:rsidR="00925FF4" w:rsidRDefault="003A528C" w:rsidP="001C1E5E">
      <w:pPr>
        <w:spacing w:line="540" w:lineRule="exact"/>
        <w:ind w:firstLineChars="200" w:firstLine="600"/>
        <w:rPr>
          <w:rFonts w:ascii="仿宋_GB2312" w:eastAsia="仿宋_GB2312" w:hAnsi="宋体"/>
          <w:sz w:val="30"/>
          <w:szCs w:val="30"/>
        </w:rPr>
      </w:pPr>
      <w:r>
        <w:rPr>
          <w:rFonts w:ascii="仿宋_GB2312" w:eastAsia="仿宋_GB2312" w:hAnsi="宋体" w:hint="eastAsia"/>
          <w:sz w:val="30"/>
          <w:szCs w:val="30"/>
        </w:rPr>
        <w:t>5</w:t>
      </w:r>
      <w:r w:rsidR="00820C13">
        <w:rPr>
          <w:rFonts w:ascii="仿宋_GB2312" w:eastAsia="仿宋_GB2312" w:hAnsi="宋体" w:hint="eastAsia"/>
          <w:sz w:val="30"/>
          <w:szCs w:val="30"/>
        </w:rPr>
        <w:t>.</w:t>
      </w:r>
      <w:r w:rsidR="00925FF4" w:rsidRPr="00593763">
        <w:rPr>
          <w:rFonts w:ascii="仿宋_GB2312" w:eastAsia="仿宋_GB2312" w:hAnsi="宋体" w:hint="eastAsia"/>
          <w:sz w:val="30"/>
          <w:szCs w:val="30"/>
        </w:rPr>
        <w:t>联系方式</w:t>
      </w:r>
    </w:p>
    <w:p w:rsidR="001C1E5E" w:rsidRDefault="001C1E5E" w:rsidP="001C1E5E">
      <w:pPr>
        <w:spacing w:line="540" w:lineRule="exact"/>
        <w:ind w:firstLineChars="200" w:firstLine="600"/>
        <w:rPr>
          <w:rFonts w:ascii="仿宋_GB2312" w:eastAsia="仿宋_GB2312" w:hAnsi="宋体"/>
          <w:sz w:val="30"/>
          <w:szCs w:val="30"/>
        </w:rPr>
      </w:pPr>
      <w:r>
        <w:rPr>
          <w:rFonts w:ascii="仿宋_GB2312" w:eastAsia="仿宋_GB2312" w:hAnsi="宋体" w:hint="eastAsia"/>
          <w:sz w:val="30"/>
          <w:szCs w:val="30"/>
        </w:rPr>
        <w:t>（1）教育部职成司农村处</w:t>
      </w:r>
    </w:p>
    <w:p w:rsidR="001C1E5E" w:rsidRDefault="001C1E5E" w:rsidP="001C1E5E">
      <w:pPr>
        <w:spacing w:line="540" w:lineRule="exact"/>
        <w:ind w:firstLineChars="200" w:firstLine="600"/>
        <w:rPr>
          <w:rFonts w:ascii="仿宋_GB2312" w:eastAsia="仿宋_GB2312" w:hAnsi="宋体"/>
          <w:sz w:val="30"/>
          <w:szCs w:val="30"/>
        </w:rPr>
      </w:pPr>
      <w:r>
        <w:rPr>
          <w:rFonts w:ascii="仿宋_GB2312" w:eastAsia="仿宋_GB2312" w:hAnsi="宋体" w:hint="eastAsia"/>
          <w:sz w:val="30"/>
          <w:szCs w:val="30"/>
        </w:rPr>
        <w:t xml:space="preserve">联系人/电话：董艳华、陈红杰/66096360（兼传真） </w:t>
      </w:r>
    </w:p>
    <w:p w:rsidR="001C1E5E" w:rsidRPr="00593763" w:rsidRDefault="001C1E5E" w:rsidP="001C1E5E">
      <w:pPr>
        <w:spacing w:line="540" w:lineRule="exact"/>
        <w:ind w:firstLineChars="200" w:firstLine="600"/>
        <w:rPr>
          <w:rFonts w:ascii="仿宋_GB2312" w:eastAsia="仿宋_GB2312" w:hAnsi="宋体"/>
          <w:sz w:val="30"/>
          <w:szCs w:val="30"/>
        </w:rPr>
      </w:pPr>
      <w:r>
        <w:rPr>
          <w:rFonts w:ascii="仿宋_GB2312" w:eastAsia="仿宋_GB2312" w:hAnsi="宋体" w:hint="eastAsia"/>
          <w:sz w:val="30"/>
          <w:szCs w:val="30"/>
        </w:rPr>
        <w:t>电子邮箱：zcsncc@moe.edu.cn</w:t>
      </w:r>
    </w:p>
    <w:p w:rsidR="001C1E5E" w:rsidRDefault="001C1E5E" w:rsidP="001C1E5E">
      <w:pPr>
        <w:spacing w:line="540" w:lineRule="exact"/>
        <w:ind w:firstLineChars="200" w:firstLine="600"/>
        <w:rPr>
          <w:rFonts w:ascii="仿宋_GB2312" w:eastAsia="仿宋_GB2312" w:hAnsi="宋体"/>
          <w:sz w:val="30"/>
          <w:szCs w:val="30"/>
        </w:rPr>
      </w:pPr>
      <w:r>
        <w:rPr>
          <w:rFonts w:ascii="仿宋_GB2312" w:eastAsia="仿宋_GB2312" w:hAnsi="宋体" w:hint="eastAsia"/>
          <w:sz w:val="30"/>
          <w:szCs w:val="30"/>
        </w:rPr>
        <w:t>（2）国家开放大学</w:t>
      </w:r>
    </w:p>
    <w:p w:rsidR="007A0492" w:rsidRPr="00593763" w:rsidRDefault="007A0492" w:rsidP="001C1E5E">
      <w:pPr>
        <w:spacing w:line="540" w:lineRule="exact"/>
        <w:ind w:firstLineChars="200" w:firstLine="600"/>
        <w:rPr>
          <w:rFonts w:ascii="仿宋_GB2312" w:eastAsia="仿宋_GB2312" w:hAnsi="宋体"/>
          <w:sz w:val="30"/>
          <w:szCs w:val="30"/>
        </w:rPr>
      </w:pPr>
      <w:r w:rsidRPr="00593763">
        <w:rPr>
          <w:rFonts w:ascii="仿宋_GB2312" w:eastAsia="仿宋_GB2312" w:hAnsi="宋体" w:hint="eastAsia"/>
          <w:sz w:val="30"/>
          <w:szCs w:val="30"/>
        </w:rPr>
        <w:t>联系人</w:t>
      </w:r>
      <w:r w:rsidR="001C1E5E">
        <w:rPr>
          <w:rFonts w:ascii="仿宋_GB2312" w:eastAsia="仿宋_GB2312" w:hAnsi="宋体" w:hint="eastAsia"/>
          <w:sz w:val="30"/>
          <w:szCs w:val="30"/>
        </w:rPr>
        <w:t>/</w:t>
      </w:r>
      <w:r w:rsidR="001C1E5E" w:rsidRPr="00593763">
        <w:rPr>
          <w:rFonts w:ascii="仿宋_GB2312" w:eastAsia="仿宋_GB2312" w:hAnsi="宋体" w:hint="eastAsia"/>
          <w:sz w:val="30"/>
          <w:szCs w:val="30"/>
        </w:rPr>
        <w:t>电话：</w:t>
      </w:r>
      <w:r w:rsidRPr="00593763">
        <w:rPr>
          <w:rFonts w:ascii="仿宋_GB2312" w:eastAsia="仿宋_GB2312" w:hAnsi="宋体" w:hint="eastAsia"/>
          <w:sz w:val="30"/>
          <w:szCs w:val="30"/>
        </w:rPr>
        <w:t>王凯赓</w:t>
      </w:r>
      <w:r w:rsidR="001C1E5E">
        <w:rPr>
          <w:rFonts w:ascii="仿宋_GB2312" w:eastAsia="仿宋_GB2312" w:hAnsi="宋体" w:hint="eastAsia"/>
          <w:sz w:val="30"/>
          <w:szCs w:val="30"/>
        </w:rPr>
        <w:t>/</w:t>
      </w:r>
      <w:r w:rsidRPr="00593763">
        <w:rPr>
          <w:rFonts w:ascii="仿宋_GB2312" w:eastAsia="仿宋_GB2312" w:hAnsi="宋体" w:hint="eastAsia"/>
          <w:sz w:val="30"/>
          <w:szCs w:val="30"/>
        </w:rPr>
        <w:t>010-66490416</w:t>
      </w:r>
      <w:r w:rsidR="001C1E5E">
        <w:rPr>
          <w:rFonts w:ascii="仿宋_GB2312" w:eastAsia="仿宋_GB2312" w:hAnsi="宋体" w:hint="eastAsia"/>
          <w:sz w:val="30"/>
          <w:szCs w:val="30"/>
        </w:rPr>
        <w:t>、</w:t>
      </w:r>
      <w:r w:rsidR="001C1E5E" w:rsidRPr="00593763">
        <w:rPr>
          <w:rFonts w:ascii="仿宋_GB2312" w:eastAsia="仿宋_GB2312" w:hAnsi="宋体" w:hint="eastAsia"/>
          <w:sz w:val="30"/>
          <w:szCs w:val="30"/>
        </w:rPr>
        <w:t>66490413</w:t>
      </w:r>
      <w:r w:rsidR="001C1E5E">
        <w:rPr>
          <w:rFonts w:ascii="仿宋_GB2312" w:eastAsia="仿宋_GB2312" w:hAnsi="宋体" w:hint="eastAsia"/>
          <w:sz w:val="30"/>
          <w:szCs w:val="30"/>
        </w:rPr>
        <w:t>(传</w:t>
      </w:r>
      <w:r w:rsidRPr="00593763">
        <w:rPr>
          <w:rFonts w:ascii="仿宋_GB2312" w:eastAsia="仿宋_GB2312" w:hAnsi="宋体" w:hint="eastAsia"/>
          <w:sz w:val="30"/>
          <w:szCs w:val="30"/>
        </w:rPr>
        <w:t>真</w:t>
      </w:r>
      <w:r w:rsidR="001C1E5E">
        <w:rPr>
          <w:rFonts w:ascii="仿宋_GB2312" w:eastAsia="仿宋_GB2312" w:hAnsi="宋体" w:hint="eastAsia"/>
          <w:sz w:val="30"/>
          <w:szCs w:val="30"/>
        </w:rPr>
        <w:t>)</w:t>
      </w:r>
    </w:p>
    <w:p w:rsidR="00135009" w:rsidRDefault="00135009" w:rsidP="001C1E5E">
      <w:pPr>
        <w:spacing w:line="540" w:lineRule="exact"/>
        <w:ind w:firstLineChars="200" w:firstLine="600"/>
        <w:rPr>
          <w:rFonts w:ascii="仿宋_GB2312" w:eastAsia="仿宋_GB2312" w:hAnsi="宋体" w:hint="eastAsia"/>
          <w:sz w:val="30"/>
          <w:szCs w:val="30"/>
        </w:rPr>
      </w:pPr>
    </w:p>
    <w:p w:rsidR="00135009" w:rsidRDefault="00135009" w:rsidP="001C1E5E">
      <w:pPr>
        <w:spacing w:line="540" w:lineRule="exact"/>
        <w:ind w:firstLineChars="200" w:firstLine="600"/>
        <w:rPr>
          <w:rFonts w:ascii="仿宋_GB2312" w:eastAsia="仿宋_GB2312" w:hAnsi="宋体" w:hint="eastAsia"/>
          <w:sz w:val="30"/>
          <w:szCs w:val="30"/>
        </w:rPr>
      </w:pPr>
    </w:p>
    <w:p w:rsidR="00135009" w:rsidRDefault="00135009" w:rsidP="001C1E5E">
      <w:pPr>
        <w:spacing w:line="540" w:lineRule="exact"/>
        <w:ind w:firstLineChars="200" w:firstLine="600"/>
        <w:rPr>
          <w:rFonts w:ascii="仿宋_GB2312" w:eastAsia="仿宋_GB2312" w:hAnsi="宋体" w:hint="eastAsia"/>
          <w:sz w:val="30"/>
          <w:szCs w:val="30"/>
        </w:rPr>
      </w:pPr>
    </w:p>
    <w:p w:rsidR="00135009" w:rsidRDefault="00135009" w:rsidP="001C1E5E">
      <w:pPr>
        <w:spacing w:line="540" w:lineRule="exact"/>
        <w:ind w:firstLineChars="200" w:firstLine="600"/>
        <w:rPr>
          <w:rFonts w:ascii="仿宋_GB2312" w:eastAsia="仿宋_GB2312" w:hAnsi="宋体" w:hint="eastAsia"/>
          <w:sz w:val="30"/>
          <w:szCs w:val="30"/>
        </w:rPr>
      </w:pPr>
    </w:p>
    <w:p w:rsidR="00A33FDD" w:rsidRPr="007749B5" w:rsidRDefault="001C1E5E" w:rsidP="001C1E5E">
      <w:pPr>
        <w:spacing w:line="540" w:lineRule="exact"/>
        <w:ind w:firstLineChars="200" w:firstLine="600"/>
        <w:rPr>
          <w:rFonts w:ascii="仿宋_GB2312" w:eastAsia="仿宋_GB2312" w:hAnsi="宋体"/>
          <w:sz w:val="30"/>
          <w:szCs w:val="30"/>
        </w:rPr>
      </w:pPr>
      <w:r>
        <w:rPr>
          <w:rFonts w:ascii="仿宋_GB2312" w:eastAsia="仿宋_GB2312" w:hAnsi="宋体" w:hint="eastAsia"/>
          <w:sz w:val="30"/>
          <w:szCs w:val="30"/>
        </w:rPr>
        <w:t>电子邮箱</w:t>
      </w:r>
      <w:r w:rsidR="007A0492" w:rsidRPr="00593763">
        <w:rPr>
          <w:rFonts w:ascii="仿宋_GB2312" w:eastAsia="仿宋_GB2312" w:hAnsi="宋体" w:hint="eastAsia"/>
          <w:sz w:val="30"/>
          <w:szCs w:val="30"/>
        </w:rPr>
        <w:t>: zzx@crtvu.edu.cn</w:t>
      </w:r>
    </w:p>
    <w:p w:rsidR="00297DFE" w:rsidRDefault="007A0492" w:rsidP="001C1E5E">
      <w:pPr>
        <w:spacing w:line="540" w:lineRule="exact"/>
        <w:ind w:firstLineChars="200" w:firstLine="600"/>
        <w:rPr>
          <w:rFonts w:ascii="仿宋_GB2312" w:eastAsia="仿宋_GB2312"/>
          <w:sz w:val="30"/>
          <w:szCs w:val="30"/>
        </w:rPr>
      </w:pPr>
      <w:r w:rsidRPr="00593763">
        <w:rPr>
          <w:rFonts w:ascii="仿宋_GB2312" w:eastAsia="仿宋_GB2312" w:hint="eastAsia"/>
          <w:sz w:val="30"/>
          <w:szCs w:val="30"/>
        </w:rPr>
        <w:t>附件</w:t>
      </w:r>
      <w:r w:rsidR="001976C7">
        <w:rPr>
          <w:rFonts w:ascii="仿宋_GB2312" w:eastAsia="仿宋_GB2312" w:hint="eastAsia"/>
          <w:sz w:val="30"/>
          <w:szCs w:val="30"/>
        </w:rPr>
        <w:t>1</w:t>
      </w:r>
      <w:r w:rsidRPr="00593763">
        <w:rPr>
          <w:rFonts w:ascii="仿宋_GB2312" w:eastAsia="仿宋_GB2312" w:hint="eastAsia"/>
          <w:sz w:val="30"/>
          <w:szCs w:val="30"/>
        </w:rPr>
        <w:t>：</w:t>
      </w:r>
      <w:r w:rsidR="00297DFE">
        <w:rPr>
          <w:rFonts w:ascii="仿宋_GB2312" w:eastAsia="仿宋_GB2312" w:hint="eastAsia"/>
          <w:sz w:val="30"/>
          <w:szCs w:val="30"/>
        </w:rPr>
        <w:t>首批示范县名单</w:t>
      </w:r>
    </w:p>
    <w:p w:rsidR="001F7562" w:rsidRPr="001F7562" w:rsidRDefault="00297DFE" w:rsidP="001C1E5E">
      <w:pPr>
        <w:spacing w:line="540" w:lineRule="exact"/>
        <w:ind w:firstLineChars="200" w:firstLine="600"/>
        <w:rPr>
          <w:rFonts w:ascii="仿宋_GB2312" w:eastAsia="仿宋_GB2312"/>
          <w:sz w:val="30"/>
          <w:szCs w:val="30"/>
        </w:rPr>
      </w:pPr>
      <w:r w:rsidRPr="00593763">
        <w:rPr>
          <w:rFonts w:ascii="仿宋_GB2312" w:eastAsia="仿宋_GB2312" w:hint="eastAsia"/>
          <w:sz w:val="30"/>
          <w:szCs w:val="30"/>
        </w:rPr>
        <w:t>附件</w:t>
      </w:r>
      <w:r>
        <w:rPr>
          <w:rFonts w:ascii="仿宋_GB2312" w:eastAsia="仿宋_GB2312" w:hint="eastAsia"/>
          <w:sz w:val="30"/>
          <w:szCs w:val="30"/>
        </w:rPr>
        <w:t>2</w:t>
      </w:r>
      <w:r w:rsidRPr="00593763">
        <w:rPr>
          <w:rFonts w:ascii="仿宋_GB2312" w:eastAsia="仿宋_GB2312" w:hint="eastAsia"/>
          <w:sz w:val="30"/>
          <w:szCs w:val="30"/>
        </w:rPr>
        <w:t>：</w:t>
      </w:r>
      <w:r w:rsidR="001F7562" w:rsidRPr="001F7562">
        <w:rPr>
          <w:rFonts w:ascii="仿宋_GB2312" w:eastAsia="仿宋_GB2312" w:hAnsi="华文楷体" w:cs="华文楷体" w:hint="eastAsia"/>
          <w:sz w:val="30"/>
          <w:szCs w:val="30"/>
        </w:rPr>
        <w:t>示范县展示与交流平台</w:t>
      </w:r>
      <w:r w:rsidR="001F7562">
        <w:rPr>
          <w:rFonts w:ascii="仿宋_GB2312" w:eastAsia="仿宋_GB2312" w:hAnsi="华文楷体" w:cs="华文楷体" w:hint="eastAsia"/>
          <w:sz w:val="30"/>
          <w:szCs w:val="30"/>
        </w:rPr>
        <w:t>信息</w:t>
      </w:r>
      <w:r w:rsidR="001F7562" w:rsidRPr="001F7562">
        <w:rPr>
          <w:rFonts w:ascii="仿宋_GB2312" w:eastAsia="仿宋_GB2312" w:hAnsi="华文楷体" w:cs="华文楷体" w:hint="eastAsia"/>
          <w:sz w:val="30"/>
          <w:szCs w:val="30"/>
        </w:rPr>
        <w:t>员任职要</w:t>
      </w:r>
      <w:r w:rsidR="001F7562">
        <w:rPr>
          <w:rFonts w:ascii="仿宋_GB2312" w:eastAsia="仿宋_GB2312" w:hAnsi="华文楷体" w:cs="华文楷体" w:hint="eastAsia"/>
          <w:sz w:val="30"/>
          <w:szCs w:val="30"/>
        </w:rPr>
        <w:t>求</w:t>
      </w:r>
    </w:p>
    <w:p w:rsidR="00920554" w:rsidRDefault="001F7562" w:rsidP="001C1E5E">
      <w:pPr>
        <w:spacing w:line="540" w:lineRule="exact"/>
        <w:ind w:firstLineChars="200" w:firstLine="600"/>
        <w:rPr>
          <w:rFonts w:ascii="仿宋_GB2312" w:eastAsia="仿宋_GB2312" w:hAnsi="华文楷体" w:cs="华文楷体"/>
          <w:sz w:val="30"/>
          <w:szCs w:val="30"/>
        </w:rPr>
      </w:pPr>
      <w:r w:rsidRPr="00593763">
        <w:rPr>
          <w:rFonts w:ascii="仿宋_GB2312" w:eastAsia="仿宋_GB2312" w:hint="eastAsia"/>
          <w:sz w:val="30"/>
          <w:szCs w:val="30"/>
        </w:rPr>
        <w:t>附件</w:t>
      </w:r>
      <w:r w:rsidR="00297DFE">
        <w:rPr>
          <w:rFonts w:ascii="仿宋_GB2312" w:eastAsia="仿宋_GB2312" w:hint="eastAsia"/>
          <w:sz w:val="30"/>
          <w:szCs w:val="30"/>
        </w:rPr>
        <w:t>3</w:t>
      </w:r>
      <w:r w:rsidRPr="00593763">
        <w:rPr>
          <w:rFonts w:ascii="仿宋_GB2312" w:eastAsia="仿宋_GB2312" w:hint="eastAsia"/>
          <w:sz w:val="30"/>
          <w:szCs w:val="30"/>
        </w:rPr>
        <w:t>：</w:t>
      </w:r>
      <w:r w:rsidR="007A0492" w:rsidRPr="00593763">
        <w:rPr>
          <w:rFonts w:ascii="仿宋_GB2312" w:eastAsia="仿宋_GB2312" w:hAnsi="华文楷体" w:cs="华文楷体" w:hint="eastAsia"/>
          <w:sz w:val="30"/>
          <w:szCs w:val="30"/>
        </w:rPr>
        <w:t>示范县展示与交流平台建设培训会回执</w:t>
      </w:r>
    </w:p>
    <w:p w:rsidR="001976C7" w:rsidRDefault="001976C7" w:rsidP="001C1E5E">
      <w:pPr>
        <w:spacing w:line="540" w:lineRule="exact"/>
        <w:ind w:firstLineChars="200" w:firstLine="600"/>
        <w:rPr>
          <w:rFonts w:ascii="仿宋_GB2312" w:eastAsia="仿宋_GB2312" w:hAnsi="华文楷体" w:cs="华文楷体"/>
          <w:sz w:val="30"/>
          <w:szCs w:val="30"/>
        </w:rPr>
      </w:pPr>
      <w:r>
        <w:rPr>
          <w:rFonts w:ascii="仿宋_GB2312" w:eastAsia="仿宋_GB2312" w:hAnsi="华文楷体" w:cs="华文楷体" w:hint="eastAsia"/>
          <w:sz w:val="30"/>
          <w:szCs w:val="30"/>
        </w:rPr>
        <w:t>附件</w:t>
      </w:r>
      <w:r w:rsidR="00297DFE">
        <w:rPr>
          <w:rFonts w:ascii="仿宋_GB2312" w:eastAsia="仿宋_GB2312" w:hAnsi="华文楷体" w:cs="华文楷体" w:hint="eastAsia"/>
          <w:sz w:val="30"/>
          <w:szCs w:val="30"/>
        </w:rPr>
        <w:t>4</w:t>
      </w:r>
      <w:r>
        <w:rPr>
          <w:rFonts w:ascii="仿宋_GB2312" w:eastAsia="仿宋_GB2312" w:hAnsi="华文楷体" w:cs="华文楷体" w:hint="eastAsia"/>
          <w:sz w:val="30"/>
          <w:szCs w:val="30"/>
        </w:rPr>
        <w:t>：</w:t>
      </w:r>
      <w:r w:rsidRPr="001976C7">
        <w:rPr>
          <w:rFonts w:ascii="仿宋_GB2312" w:eastAsia="仿宋_GB2312" w:hAnsi="华文楷体" w:cs="华文楷体" w:hint="eastAsia"/>
          <w:sz w:val="30"/>
          <w:szCs w:val="30"/>
        </w:rPr>
        <w:t>校长大厦地图及详细乘车路线</w:t>
      </w:r>
    </w:p>
    <w:p w:rsidR="008E0AE7" w:rsidRDefault="008E0AE7" w:rsidP="001C1E5E">
      <w:pPr>
        <w:spacing w:line="540" w:lineRule="exact"/>
        <w:ind w:firstLineChars="200" w:firstLine="600"/>
        <w:rPr>
          <w:rFonts w:ascii="仿宋_GB2312" w:eastAsia="仿宋_GB2312" w:hAnsi="华文楷体" w:cs="华文楷体"/>
          <w:sz w:val="30"/>
          <w:szCs w:val="30"/>
        </w:rPr>
      </w:pPr>
    </w:p>
    <w:p w:rsidR="008E0AE7" w:rsidRPr="001976C7" w:rsidRDefault="008E0AE7" w:rsidP="001C1E5E">
      <w:pPr>
        <w:spacing w:line="540" w:lineRule="exact"/>
        <w:ind w:firstLineChars="200" w:firstLine="600"/>
        <w:rPr>
          <w:rFonts w:ascii="仿宋_GB2312" w:eastAsia="仿宋_GB2312" w:hAnsi="华文楷体" w:cs="华文楷体"/>
          <w:sz w:val="30"/>
          <w:szCs w:val="30"/>
        </w:rPr>
      </w:pPr>
    </w:p>
    <w:p w:rsidR="007749B5" w:rsidRDefault="007749B5" w:rsidP="001C1E5E">
      <w:pPr>
        <w:spacing w:line="540" w:lineRule="exact"/>
        <w:rPr>
          <w:rFonts w:ascii="仿宋_GB2312" w:eastAsia="仿宋_GB2312" w:hAnsi="华文楷体" w:cs="华文楷体"/>
          <w:sz w:val="30"/>
          <w:szCs w:val="30"/>
        </w:rPr>
      </w:pPr>
    </w:p>
    <w:p w:rsidR="007749B5" w:rsidRDefault="000721B8" w:rsidP="001C1E5E">
      <w:pPr>
        <w:spacing w:line="540" w:lineRule="exact"/>
        <w:rPr>
          <w:rFonts w:ascii="仿宋_GB2312" w:eastAsia="仿宋_GB2312" w:hAnsi="华文楷体" w:cs="华文楷体"/>
          <w:sz w:val="30"/>
          <w:szCs w:val="30"/>
        </w:rPr>
      </w:pPr>
      <w:r>
        <w:rPr>
          <w:rFonts w:ascii="仿宋_GB2312" w:eastAsia="仿宋_GB2312" w:hAnsi="华文楷体" w:cs="华文楷体" w:hint="eastAsia"/>
          <w:sz w:val="30"/>
          <w:szCs w:val="30"/>
        </w:rPr>
        <w:t xml:space="preserve">                       教育部职业教育与成人教育司</w:t>
      </w:r>
    </w:p>
    <w:p w:rsidR="007749B5" w:rsidRDefault="007749B5" w:rsidP="001C1E5E">
      <w:pPr>
        <w:spacing w:line="540" w:lineRule="exact"/>
        <w:rPr>
          <w:rFonts w:ascii="仿宋_GB2312" w:eastAsia="仿宋_GB2312" w:hAnsi="华文楷体" w:cs="华文楷体"/>
          <w:sz w:val="30"/>
          <w:szCs w:val="30"/>
        </w:rPr>
      </w:pPr>
      <w:r>
        <w:rPr>
          <w:rFonts w:ascii="仿宋_GB2312" w:eastAsia="仿宋_GB2312" w:hAnsi="华文楷体" w:cs="华文楷体" w:hint="eastAsia"/>
          <w:sz w:val="30"/>
          <w:szCs w:val="30"/>
        </w:rPr>
        <w:t xml:space="preserve">                           2015年6月</w:t>
      </w:r>
      <w:r w:rsidR="0054382E">
        <w:rPr>
          <w:rFonts w:ascii="仿宋_GB2312" w:eastAsia="仿宋_GB2312" w:hAnsi="华文楷体" w:cs="华文楷体" w:hint="eastAsia"/>
          <w:sz w:val="30"/>
          <w:szCs w:val="30"/>
        </w:rPr>
        <w:t>10</w:t>
      </w:r>
      <w:r>
        <w:rPr>
          <w:rFonts w:ascii="仿宋_GB2312" w:eastAsia="仿宋_GB2312" w:hAnsi="华文楷体" w:cs="华文楷体" w:hint="eastAsia"/>
          <w:sz w:val="30"/>
          <w:szCs w:val="30"/>
        </w:rPr>
        <w:t>日</w:t>
      </w:r>
    </w:p>
    <w:p w:rsidR="00AC3052" w:rsidRDefault="00AC3052" w:rsidP="001C1E5E">
      <w:pPr>
        <w:spacing w:line="540" w:lineRule="exact"/>
        <w:rPr>
          <w:rFonts w:ascii="仿宋_GB2312" w:eastAsia="仿宋_GB2312" w:hAnsi="华文楷体" w:cs="华文楷体"/>
          <w:sz w:val="30"/>
          <w:szCs w:val="30"/>
        </w:rPr>
        <w:sectPr w:rsidR="00AC3052">
          <w:pgSz w:w="11906" w:h="16838"/>
          <w:pgMar w:top="1440" w:right="1800" w:bottom="1440" w:left="1800" w:header="851" w:footer="992" w:gutter="0"/>
          <w:cols w:space="720"/>
          <w:docGrid w:type="lines" w:linePitch="312"/>
        </w:sectPr>
      </w:pPr>
    </w:p>
    <w:p w:rsidR="008E0AE7" w:rsidRDefault="008E0AE7" w:rsidP="008E0AE7">
      <w:pPr>
        <w:spacing w:line="540" w:lineRule="exact"/>
        <w:rPr>
          <w:rFonts w:ascii="仿宋_GB2312" w:eastAsia="仿宋_GB2312" w:hAnsi="华文楷体" w:cs="华文楷体"/>
          <w:sz w:val="30"/>
          <w:szCs w:val="30"/>
        </w:rPr>
      </w:pPr>
      <w:r>
        <w:rPr>
          <w:rFonts w:ascii="仿宋_GB2312" w:eastAsia="仿宋_GB2312" w:hAnsi="华文楷体" w:cs="华文楷体" w:hint="eastAsia"/>
          <w:sz w:val="30"/>
          <w:szCs w:val="30"/>
        </w:rPr>
        <w:lastRenderedPageBreak/>
        <w:t>附件1：</w:t>
      </w:r>
    </w:p>
    <w:p w:rsidR="008E0AE7" w:rsidRDefault="008E0AE7" w:rsidP="008E0AE7">
      <w:pPr>
        <w:spacing w:line="540" w:lineRule="exact"/>
        <w:rPr>
          <w:rFonts w:ascii="仿宋_GB2312" w:eastAsia="仿宋_GB2312" w:hAnsi="华文楷体" w:cs="华文楷体"/>
          <w:sz w:val="30"/>
          <w:szCs w:val="30"/>
        </w:rPr>
      </w:pPr>
    </w:p>
    <w:p w:rsidR="008E0AE7" w:rsidRDefault="008E0AE7" w:rsidP="008E0AE7">
      <w:pPr>
        <w:pStyle w:val="a6"/>
        <w:shd w:val="clear" w:color="auto" w:fill="FFFFFF"/>
        <w:spacing w:before="0" w:beforeAutospacing="0" w:after="0" w:afterAutospacing="0" w:line="540" w:lineRule="exact"/>
        <w:jc w:val="center"/>
        <w:rPr>
          <w:rFonts w:ascii="方正小标宋简体" w:eastAsia="方正小标宋简体" w:hAnsi="华文楷体" w:cs="华文楷体"/>
          <w:kern w:val="2"/>
          <w:sz w:val="36"/>
          <w:szCs w:val="36"/>
        </w:rPr>
      </w:pPr>
      <w:r w:rsidRPr="008E0AE7">
        <w:rPr>
          <w:rFonts w:ascii="方正小标宋简体" w:eastAsia="方正小标宋简体" w:hAnsi="华文楷体" w:cs="华文楷体" w:hint="eastAsia"/>
          <w:kern w:val="2"/>
          <w:sz w:val="36"/>
          <w:szCs w:val="36"/>
        </w:rPr>
        <w:t>首批示范县名单</w:t>
      </w:r>
    </w:p>
    <w:p w:rsidR="008E0AE7" w:rsidRDefault="008E0AE7" w:rsidP="008E0AE7">
      <w:pPr>
        <w:pStyle w:val="a6"/>
        <w:shd w:val="clear" w:color="auto" w:fill="FFFFFF"/>
        <w:spacing w:before="0" w:beforeAutospacing="0" w:after="0" w:afterAutospacing="0" w:line="540" w:lineRule="exact"/>
        <w:jc w:val="center"/>
        <w:rPr>
          <w:rFonts w:ascii="方正小标宋简体" w:eastAsia="方正小标宋简体" w:hAnsi="华文楷体" w:cs="华文楷体"/>
          <w:kern w:val="2"/>
          <w:sz w:val="36"/>
          <w:szCs w:val="36"/>
        </w:rPr>
      </w:pPr>
    </w:p>
    <w:tbl>
      <w:tblPr>
        <w:tblW w:w="7706" w:type="dxa"/>
        <w:jc w:val="center"/>
        <w:tblInd w:w="-368" w:type="dxa"/>
        <w:tblLook w:val="0000"/>
      </w:tblPr>
      <w:tblGrid>
        <w:gridCol w:w="1146"/>
        <w:gridCol w:w="2591"/>
        <w:gridCol w:w="3969"/>
      </w:tblGrid>
      <w:tr w:rsidR="008E0AE7" w:rsidRPr="009347D7" w:rsidTr="008E0AE7">
        <w:trPr>
          <w:trHeight w:val="624"/>
          <w:jc w:val="center"/>
        </w:trPr>
        <w:tc>
          <w:tcPr>
            <w:tcW w:w="114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E0AE7" w:rsidRPr="009347D7" w:rsidRDefault="008E0AE7" w:rsidP="00E11E3B">
            <w:pPr>
              <w:widowControl/>
              <w:rPr>
                <w:rFonts w:ascii="仿宋_GB2312" w:eastAsia="仿宋_GB2312" w:hAnsi="宋体" w:cs="宋体"/>
                <w:b/>
                <w:bCs/>
                <w:color w:val="000000"/>
                <w:kern w:val="0"/>
                <w:szCs w:val="21"/>
              </w:rPr>
            </w:pPr>
            <w:r w:rsidRPr="009347D7">
              <w:rPr>
                <w:rFonts w:ascii="仿宋_GB2312" w:eastAsia="仿宋_GB2312" w:hAnsi="宋体" w:cs="宋体" w:hint="eastAsia"/>
                <w:b/>
                <w:bCs/>
                <w:color w:val="000000"/>
                <w:kern w:val="0"/>
                <w:szCs w:val="21"/>
              </w:rPr>
              <w:t>序号</w:t>
            </w:r>
          </w:p>
        </w:tc>
        <w:tc>
          <w:tcPr>
            <w:tcW w:w="25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E0AE7" w:rsidRPr="009347D7" w:rsidRDefault="008E0AE7" w:rsidP="00E11E3B">
            <w:pPr>
              <w:widowControl/>
              <w:rPr>
                <w:rFonts w:ascii="仿宋_GB2312" w:eastAsia="仿宋_GB2312" w:hAnsi="宋体" w:cs="宋体"/>
                <w:b/>
                <w:bCs/>
                <w:color w:val="000000"/>
                <w:kern w:val="0"/>
                <w:szCs w:val="21"/>
              </w:rPr>
            </w:pPr>
            <w:r w:rsidRPr="009347D7">
              <w:rPr>
                <w:rFonts w:ascii="仿宋_GB2312" w:eastAsia="仿宋_GB2312" w:hAnsi="宋体" w:cs="宋体" w:hint="eastAsia"/>
                <w:b/>
                <w:bCs/>
                <w:color w:val="000000"/>
                <w:kern w:val="0"/>
                <w:szCs w:val="21"/>
              </w:rPr>
              <w:t>省（自治区、直辖市）及新疆生产建设兵团</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rPr>
                <w:rFonts w:ascii="仿宋_GB2312" w:eastAsia="仿宋_GB2312" w:hAnsi="宋体" w:cs="宋体"/>
                <w:b/>
                <w:bCs/>
                <w:color w:val="000000"/>
                <w:kern w:val="0"/>
                <w:szCs w:val="21"/>
              </w:rPr>
            </w:pPr>
            <w:r>
              <w:rPr>
                <w:rFonts w:ascii="仿宋_GB2312" w:eastAsia="仿宋_GB2312" w:hAnsi="宋体" w:cs="宋体" w:hint="eastAsia"/>
                <w:b/>
                <w:bCs/>
                <w:color w:val="000000"/>
                <w:kern w:val="0"/>
                <w:szCs w:val="21"/>
              </w:rPr>
              <w:t>首</w:t>
            </w:r>
            <w:r w:rsidRPr="009347D7">
              <w:rPr>
                <w:rFonts w:ascii="仿宋_GB2312" w:eastAsia="仿宋_GB2312" w:hAnsi="宋体" w:cs="宋体" w:hint="eastAsia"/>
                <w:b/>
                <w:bCs/>
                <w:color w:val="000000"/>
                <w:kern w:val="0"/>
                <w:szCs w:val="21"/>
              </w:rPr>
              <w:t>批创建入围县（市、区）</w:t>
            </w:r>
          </w:p>
        </w:tc>
      </w:tr>
      <w:tr w:rsidR="008E0AE7" w:rsidRPr="009347D7" w:rsidTr="008E0AE7">
        <w:trPr>
          <w:trHeight w:val="301"/>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北京市</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大兴区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房山区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天津市</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蓟县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w:t>
            </w:r>
          </w:p>
        </w:tc>
        <w:tc>
          <w:tcPr>
            <w:tcW w:w="2591" w:type="dxa"/>
            <w:vMerge/>
            <w:tcBorders>
              <w:left w:val="nil"/>
              <w:right w:val="single" w:sz="4" w:space="0" w:color="auto"/>
            </w:tcBorders>
            <w:shd w:val="clear" w:color="auto" w:fill="auto"/>
            <w:noWrap/>
            <w:vAlign w:val="center"/>
          </w:tcPr>
          <w:p w:rsidR="008E0AE7" w:rsidRPr="009347D7" w:rsidRDefault="008E0AE7" w:rsidP="00E11E3B">
            <w:pPr>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静海县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北辰区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6</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河北省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唐山市丰南区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7</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邢台市南宫市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8</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邯郸市武安市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9</w:t>
            </w:r>
          </w:p>
        </w:tc>
        <w:tc>
          <w:tcPr>
            <w:tcW w:w="2591"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山西省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7" w:tgtFrame="_blank" w:history="1">
              <w:r w:rsidR="008E0AE7" w:rsidRPr="009347D7">
                <w:rPr>
                  <w:rFonts w:ascii="仿宋_GB2312" w:eastAsia="仿宋_GB2312" w:hAnsi="宋体" w:cs="宋体" w:hint="eastAsia"/>
                  <w:color w:val="000000"/>
                  <w:kern w:val="0"/>
                  <w:szCs w:val="21"/>
                </w:rPr>
                <w:t>晋中市</w:t>
              </w:r>
            </w:hyperlink>
            <w:r w:rsidR="008E0AE7" w:rsidRPr="009347D7">
              <w:rPr>
                <w:rFonts w:ascii="仿宋_GB2312" w:eastAsia="仿宋_GB2312" w:hAnsi="宋体" w:cs="宋体" w:hint="eastAsia"/>
                <w:color w:val="000000"/>
                <w:kern w:val="0"/>
                <w:szCs w:val="21"/>
              </w:rPr>
              <w:t>平遥县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10</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内蒙古自治区</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呼伦贝尔市阿荣旗</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11</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巴彦淖尔市乌拉特前旗</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12</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辽宁省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8" w:tgtFrame="_blank" w:history="1">
              <w:r w:rsidR="008E0AE7" w:rsidRPr="009347D7">
                <w:rPr>
                  <w:rFonts w:ascii="仿宋_GB2312" w:eastAsia="仿宋_GB2312" w:hAnsi="宋体" w:cs="宋体" w:hint="eastAsia"/>
                  <w:color w:val="000000"/>
                  <w:kern w:val="0"/>
                  <w:szCs w:val="21"/>
                </w:rPr>
                <w:t>朝阳市</w:t>
              </w:r>
            </w:hyperlink>
            <w:r w:rsidR="008E0AE7" w:rsidRPr="009347D7">
              <w:rPr>
                <w:rFonts w:ascii="仿宋_GB2312" w:eastAsia="仿宋_GB2312" w:hAnsi="宋体" w:cs="宋体" w:hint="eastAsia"/>
                <w:color w:val="000000"/>
                <w:kern w:val="0"/>
                <w:szCs w:val="21"/>
              </w:rPr>
              <w:t>建平县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13</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沈阳市辽中县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14</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本溪市桓仁满族自治县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15</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黑龙江省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牡丹江市宁安县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16</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黑河市五大连池市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17</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rPr>
                <w:rFonts w:ascii="仿宋_GB2312" w:eastAsia="仿宋_GB2312" w:hAnsi="宋体" w:cs="宋体"/>
                <w:color w:val="000000"/>
                <w:kern w:val="0"/>
                <w:szCs w:val="21"/>
              </w:rPr>
            </w:pPr>
            <w:hyperlink r:id="rId9" w:tgtFrame="_blank" w:history="1">
              <w:r w:rsidR="008E0AE7" w:rsidRPr="009347D7">
                <w:rPr>
                  <w:rFonts w:ascii="仿宋_GB2312" w:eastAsia="仿宋_GB2312" w:hAnsi="宋体" w:cs="宋体" w:hint="eastAsia"/>
                  <w:color w:val="000000"/>
                  <w:kern w:val="0"/>
                  <w:szCs w:val="21"/>
                </w:rPr>
                <w:t>齐齐哈尔市</w:t>
              </w:r>
            </w:hyperlink>
            <w:r w:rsidR="008E0AE7" w:rsidRPr="009347D7">
              <w:rPr>
                <w:rFonts w:ascii="仿宋_GB2312" w:eastAsia="仿宋_GB2312" w:hAnsi="宋体" w:cs="宋体" w:hint="eastAsia"/>
                <w:color w:val="000000"/>
                <w:kern w:val="0"/>
                <w:szCs w:val="21"/>
              </w:rPr>
              <w:t>讷河市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18</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上海市</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嘉定区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19</w:t>
            </w:r>
          </w:p>
        </w:tc>
        <w:tc>
          <w:tcPr>
            <w:tcW w:w="2591" w:type="dxa"/>
            <w:vMerge/>
            <w:tcBorders>
              <w:left w:val="nil"/>
              <w:right w:val="single" w:sz="4" w:space="0" w:color="auto"/>
            </w:tcBorders>
            <w:shd w:val="clear" w:color="auto" w:fill="auto"/>
            <w:noWrap/>
            <w:vAlign w:val="center"/>
          </w:tcPr>
          <w:p w:rsidR="008E0AE7" w:rsidRPr="009347D7" w:rsidRDefault="008E0AE7" w:rsidP="00E11E3B">
            <w:pPr>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奉贤区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20</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青浦区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21</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江苏省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0" w:tgtFrame="_blank" w:history="1">
              <w:r w:rsidR="008E0AE7" w:rsidRPr="009347D7">
                <w:rPr>
                  <w:rFonts w:ascii="仿宋_GB2312" w:eastAsia="仿宋_GB2312" w:hAnsi="宋体" w:cs="宋体" w:hint="eastAsia"/>
                  <w:color w:val="000000"/>
                  <w:kern w:val="0"/>
                  <w:szCs w:val="21"/>
                </w:rPr>
                <w:t>苏州市</w:t>
              </w:r>
            </w:hyperlink>
            <w:r w:rsidR="008E0AE7" w:rsidRPr="009347D7">
              <w:rPr>
                <w:rFonts w:ascii="仿宋_GB2312" w:eastAsia="仿宋_GB2312" w:hAnsi="宋体" w:cs="宋体" w:hint="eastAsia"/>
                <w:color w:val="000000"/>
                <w:kern w:val="0"/>
                <w:szCs w:val="21"/>
              </w:rPr>
              <w:t>昆山市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22</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南通市如东县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23</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南京市江宁区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24</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浙江省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1" w:tgtFrame="_blank" w:history="1">
              <w:r w:rsidR="008E0AE7" w:rsidRPr="009347D7">
                <w:rPr>
                  <w:rFonts w:ascii="仿宋_GB2312" w:eastAsia="仿宋_GB2312" w:hAnsi="宋体" w:cs="宋体" w:hint="eastAsia"/>
                  <w:color w:val="000000"/>
                  <w:kern w:val="0"/>
                  <w:szCs w:val="21"/>
                </w:rPr>
                <w:t>宁波</w:t>
              </w:r>
            </w:hyperlink>
            <w:r w:rsidR="008E0AE7" w:rsidRPr="009347D7">
              <w:rPr>
                <w:rFonts w:ascii="仿宋_GB2312" w:eastAsia="仿宋_GB2312" w:hAnsi="宋体" w:cs="宋体" w:hint="eastAsia"/>
                <w:color w:val="000000"/>
                <w:kern w:val="0"/>
                <w:szCs w:val="21"/>
              </w:rPr>
              <w:t>市慈溪市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25</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嘉兴市平湖市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26</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湖州市德清县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27</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安徽省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合肥市长丰县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28</w:t>
            </w:r>
          </w:p>
        </w:tc>
        <w:tc>
          <w:tcPr>
            <w:tcW w:w="2591" w:type="dxa"/>
            <w:vMerge/>
            <w:tcBorders>
              <w:left w:val="nil"/>
              <w:right w:val="single" w:sz="4" w:space="0" w:color="auto"/>
            </w:tcBorders>
            <w:shd w:val="clear" w:color="auto" w:fill="auto"/>
            <w:noWrap/>
            <w:vAlign w:val="center"/>
          </w:tcPr>
          <w:p w:rsidR="008E0AE7" w:rsidRPr="009347D7" w:rsidRDefault="008E0AE7" w:rsidP="00E11E3B">
            <w:pPr>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宣城市宣州区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29</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滁州市定远县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30</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福建省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2" w:tgtFrame="_blank" w:history="1">
              <w:r w:rsidR="008E0AE7" w:rsidRPr="009347D7">
                <w:rPr>
                  <w:rFonts w:ascii="仿宋_GB2312" w:eastAsia="仿宋_GB2312" w:hAnsi="宋体" w:cs="宋体" w:hint="eastAsia"/>
                  <w:color w:val="000000"/>
                  <w:kern w:val="0"/>
                  <w:szCs w:val="21"/>
                </w:rPr>
                <w:t>福州市</w:t>
              </w:r>
            </w:hyperlink>
            <w:r w:rsidR="008E0AE7" w:rsidRPr="009347D7">
              <w:rPr>
                <w:rFonts w:ascii="仿宋_GB2312" w:eastAsia="仿宋_GB2312" w:hAnsi="宋体" w:cs="宋体" w:hint="eastAsia"/>
                <w:color w:val="000000"/>
                <w:kern w:val="0"/>
                <w:szCs w:val="21"/>
              </w:rPr>
              <w:t>福清市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lastRenderedPageBreak/>
              <w:t>31</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漳州市龙海市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32</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3" w:tgtFrame="_blank" w:history="1">
              <w:r w:rsidR="008E0AE7" w:rsidRPr="009347D7">
                <w:rPr>
                  <w:rFonts w:ascii="仿宋_GB2312" w:eastAsia="仿宋_GB2312" w:hAnsi="宋体" w:cs="宋体" w:hint="eastAsia"/>
                  <w:color w:val="000000"/>
                  <w:kern w:val="0"/>
                  <w:szCs w:val="21"/>
                </w:rPr>
                <w:t>宁德市</w:t>
              </w:r>
            </w:hyperlink>
            <w:r w:rsidR="008E0AE7" w:rsidRPr="009347D7">
              <w:rPr>
                <w:rFonts w:ascii="仿宋_GB2312" w:eastAsia="仿宋_GB2312" w:hAnsi="宋体" w:cs="宋体" w:hint="eastAsia"/>
                <w:color w:val="000000"/>
                <w:kern w:val="0"/>
                <w:szCs w:val="21"/>
              </w:rPr>
              <w:t>福鼎市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33</w:t>
            </w:r>
          </w:p>
        </w:tc>
        <w:tc>
          <w:tcPr>
            <w:tcW w:w="2591"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江西省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4" w:tgtFrame="_blank" w:history="1">
              <w:r w:rsidR="008E0AE7" w:rsidRPr="009347D7">
                <w:rPr>
                  <w:rFonts w:ascii="仿宋_GB2312" w:eastAsia="仿宋_GB2312" w:hAnsi="宋体" w:cs="宋体" w:hint="eastAsia"/>
                  <w:color w:val="000000"/>
                  <w:kern w:val="0"/>
                  <w:szCs w:val="21"/>
                </w:rPr>
                <w:t>抚州市</w:t>
              </w:r>
            </w:hyperlink>
            <w:r w:rsidR="008E0AE7" w:rsidRPr="009347D7">
              <w:rPr>
                <w:rFonts w:ascii="仿宋_GB2312" w:eastAsia="仿宋_GB2312" w:hAnsi="宋体" w:cs="宋体" w:hint="eastAsia"/>
                <w:color w:val="000000"/>
                <w:kern w:val="0"/>
                <w:szCs w:val="21"/>
              </w:rPr>
              <w:t>东乡县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34</w:t>
            </w:r>
          </w:p>
        </w:tc>
        <w:tc>
          <w:tcPr>
            <w:tcW w:w="2591" w:type="dxa"/>
            <w:vMerge w:val="restart"/>
            <w:tcBorders>
              <w:top w:val="nil"/>
              <w:left w:val="nil"/>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5" w:tgtFrame="_blank" w:history="1">
              <w:r w:rsidR="008E0AE7" w:rsidRPr="009347D7">
                <w:rPr>
                  <w:rFonts w:ascii="仿宋_GB2312" w:eastAsia="仿宋_GB2312" w:hAnsi="宋体" w:cs="宋体" w:hint="eastAsia"/>
                  <w:color w:val="000000"/>
                  <w:kern w:val="0"/>
                  <w:szCs w:val="21"/>
                </w:rPr>
                <w:t>山东省</w:t>
              </w:r>
            </w:hyperlink>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6" w:tgtFrame="_blank" w:history="1">
              <w:r w:rsidR="008E0AE7" w:rsidRPr="009347D7">
                <w:rPr>
                  <w:rFonts w:ascii="仿宋_GB2312" w:eastAsia="仿宋_GB2312" w:hAnsi="宋体" w:cs="宋体" w:hint="eastAsia"/>
                  <w:color w:val="000000"/>
                  <w:kern w:val="0"/>
                  <w:szCs w:val="21"/>
                </w:rPr>
                <w:t>潍坊</w:t>
              </w:r>
            </w:hyperlink>
            <w:r w:rsidR="008E0AE7" w:rsidRPr="009347D7">
              <w:rPr>
                <w:rFonts w:ascii="仿宋_GB2312" w:eastAsia="仿宋_GB2312" w:hAnsi="宋体" w:cs="宋体" w:hint="eastAsia"/>
                <w:color w:val="000000"/>
                <w:kern w:val="0"/>
                <w:szCs w:val="21"/>
              </w:rPr>
              <w:t>市诸城市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35</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泰安市岱岳区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36</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7" w:tgtFrame="_blank" w:history="1">
              <w:r w:rsidR="008E0AE7" w:rsidRPr="009347D7">
                <w:rPr>
                  <w:rFonts w:ascii="仿宋_GB2312" w:eastAsia="仿宋_GB2312" w:hAnsi="宋体" w:cs="宋体" w:hint="eastAsia"/>
                  <w:color w:val="000000"/>
                  <w:kern w:val="0"/>
                  <w:szCs w:val="21"/>
                </w:rPr>
                <w:t>临沂市</w:t>
              </w:r>
            </w:hyperlink>
            <w:r w:rsidR="008E0AE7" w:rsidRPr="009347D7">
              <w:rPr>
                <w:rFonts w:ascii="仿宋_GB2312" w:eastAsia="仿宋_GB2312" w:hAnsi="宋体" w:cs="宋体" w:hint="eastAsia"/>
                <w:color w:val="000000"/>
                <w:kern w:val="0"/>
                <w:szCs w:val="21"/>
              </w:rPr>
              <w:t>莒南县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37</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8" w:tgtFrame="_blank" w:history="1">
              <w:r w:rsidR="008E0AE7" w:rsidRPr="009347D7">
                <w:rPr>
                  <w:rFonts w:ascii="仿宋_GB2312" w:eastAsia="仿宋_GB2312" w:hAnsi="宋体" w:cs="宋体" w:hint="eastAsia"/>
                  <w:color w:val="000000"/>
                  <w:kern w:val="0"/>
                  <w:szCs w:val="21"/>
                </w:rPr>
                <w:t>潍坊</w:t>
              </w:r>
            </w:hyperlink>
            <w:r w:rsidR="008E0AE7" w:rsidRPr="009347D7">
              <w:rPr>
                <w:rFonts w:ascii="仿宋_GB2312" w:eastAsia="仿宋_GB2312" w:hAnsi="宋体" w:cs="宋体" w:hint="eastAsia"/>
                <w:color w:val="000000"/>
                <w:kern w:val="0"/>
                <w:szCs w:val="21"/>
              </w:rPr>
              <w:t>市寿光市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38</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河南省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19" w:tgtFrame="_blank" w:history="1">
              <w:r w:rsidR="008E0AE7" w:rsidRPr="009347D7">
                <w:rPr>
                  <w:rFonts w:ascii="仿宋_GB2312" w:eastAsia="仿宋_GB2312" w:hAnsi="宋体" w:cs="宋体" w:hint="eastAsia"/>
                  <w:color w:val="000000"/>
                  <w:kern w:val="0"/>
                  <w:szCs w:val="21"/>
                </w:rPr>
                <w:t>安阳市</w:t>
              </w:r>
            </w:hyperlink>
            <w:r w:rsidR="008E0AE7" w:rsidRPr="009347D7">
              <w:rPr>
                <w:rFonts w:ascii="仿宋_GB2312" w:eastAsia="仿宋_GB2312" w:hAnsi="宋体" w:cs="宋体" w:hint="eastAsia"/>
                <w:color w:val="000000"/>
                <w:kern w:val="0"/>
                <w:szCs w:val="21"/>
              </w:rPr>
              <w:t>汤阴县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39</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许昌市禹州市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40</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周口市项城市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41</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湖北省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武汉市江夏区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42</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20" w:tgtFrame="_blank" w:history="1">
              <w:r w:rsidR="008E0AE7" w:rsidRPr="009347D7">
                <w:rPr>
                  <w:rFonts w:ascii="仿宋_GB2312" w:eastAsia="仿宋_GB2312" w:hAnsi="宋体" w:cs="宋体" w:hint="eastAsia"/>
                  <w:color w:val="000000"/>
                  <w:kern w:val="0"/>
                  <w:szCs w:val="21"/>
                </w:rPr>
                <w:t>孝感市</w:t>
              </w:r>
            </w:hyperlink>
            <w:r w:rsidR="008E0AE7" w:rsidRPr="009347D7">
              <w:rPr>
                <w:rFonts w:ascii="仿宋_GB2312" w:eastAsia="仿宋_GB2312" w:hAnsi="宋体" w:cs="宋体" w:hint="eastAsia"/>
                <w:color w:val="000000"/>
                <w:kern w:val="0"/>
                <w:szCs w:val="21"/>
              </w:rPr>
              <w:t>安陆市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43</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湖南省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长沙市望城区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44</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21" w:tgtFrame="_blank" w:history="1">
              <w:r w:rsidR="008E0AE7" w:rsidRPr="009347D7">
                <w:rPr>
                  <w:rFonts w:ascii="仿宋_GB2312" w:eastAsia="仿宋_GB2312" w:hAnsi="宋体" w:cs="宋体" w:hint="eastAsia"/>
                  <w:color w:val="000000"/>
                  <w:kern w:val="0"/>
                  <w:szCs w:val="21"/>
                </w:rPr>
                <w:t>永州</w:t>
              </w:r>
            </w:hyperlink>
            <w:r w:rsidR="008E0AE7" w:rsidRPr="009347D7">
              <w:rPr>
                <w:rFonts w:ascii="仿宋_GB2312" w:eastAsia="仿宋_GB2312" w:hAnsi="宋体" w:cs="宋体" w:hint="eastAsia"/>
                <w:color w:val="000000"/>
                <w:kern w:val="0"/>
                <w:szCs w:val="21"/>
              </w:rPr>
              <w:t>市祁阳县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45</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22" w:tgtFrame="_blank" w:history="1">
              <w:r w:rsidR="008E0AE7" w:rsidRPr="009347D7">
                <w:rPr>
                  <w:rFonts w:ascii="仿宋_GB2312" w:eastAsia="仿宋_GB2312" w:hAnsi="宋体" w:cs="宋体" w:hint="eastAsia"/>
                  <w:color w:val="000000"/>
                  <w:kern w:val="0"/>
                  <w:szCs w:val="21"/>
                </w:rPr>
                <w:t>娄底</w:t>
              </w:r>
            </w:hyperlink>
            <w:r w:rsidR="008E0AE7" w:rsidRPr="009347D7">
              <w:rPr>
                <w:rFonts w:ascii="仿宋_GB2312" w:eastAsia="仿宋_GB2312" w:hAnsi="宋体" w:cs="宋体" w:hint="eastAsia"/>
                <w:color w:val="000000"/>
                <w:kern w:val="0"/>
                <w:szCs w:val="21"/>
              </w:rPr>
              <w:t>市涟源市</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46</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广东省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2F7665" w:rsidP="00E11E3B">
            <w:pPr>
              <w:widowControl/>
              <w:jc w:val="left"/>
              <w:rPr>
                <w:rFonts w:ascii="仿宋_GB2312" w:eastAsia="仿宋_GB2312" w:hAnsi="宋体" w:cs="宋体"/>
                <w:color w:val="000000"/>
                <w:kern w:val="0"/>
                <w:szCs w:val="21"/>
              </w:rPr>
            </w:pPr>
            <w:hyperlink r:id="rId23" w:tgtFrame="_blank" w:history="1">
              <w:r w:rsidR="008E0AE7" w:rsidRPr="009347D7">
                <w:rPr>
                  <w:rFonts w:ascii="仿宋_GB2312" w:eastAsia="仿宋_GB2312" w:hAnsi="宋体" w:cs="宋体" w:hint="eastAsia"/>
                  <w:color w:val="000000"/>
                  <w:kern w:val="0"/>
                  <w:szCs w:val="21"/>
                </w:rPr>
                <w:t>广州市</w:t>
              </w:r>
            </w:hyperlink>
            <w:r w:rsidR="008E0AE7" w:rsidRPr="009347D7">
              <w:rPr>
                <w:rFonts w:ascii="仿宋_GB2312" w:eastAsia="仿宋_GB2312" w:hAnsi="宋体" w:cs="宋体" w:hint="eastAsia"/>
                <w:color w:val="000000"/>
                <w:kern w:val="0"/>
                <w:szCs w:val="21"/>
              </w:rPr>
              <w:t>增城区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47</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佛山市三水区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48</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韶关市乳源瑶族自治县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49</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重庆市</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江津区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50</w:t>
            </w:r>
          </w:p>
        </w:tc>
        <w:tc>
          <w:tcPr>
            <w:tcW w:w="2591" w:type="dxa"/>
            <w:vMerge/>
            <w:tcBorders>
              <w:left w:val="nil"/>
              <w:right w:val="single" w:sz="4" w:space="0" w:color="auto"/>
            </w:tcBorders>
            <w:shd w:val="clear" w:color="auto" w:fill="auto"/>
            <w:noWrap/>
            <w:vAlign w:val="center"/>
          </w:tcPr>
          <w:p w:rsidR="008E0AE7" w:rsidRPr="009347D7" w:rsidRDefault="008E0AE7" w:rsidP="00E11E3B">
            <w:pPr>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 xml:space="preserve">黔江区 </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51</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垫江县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52</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四川省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成都市双流县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53</w:t>
            </w:r>
          </w:p>
        </w:tc>
        <w:tc>
          <w:tcPr>
            <w:tcW w:w="2591" w:type="dxa"/>
            <w:vMerge/>
            <w:tcBorders>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成都市温江区</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54</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宜宾市宜宾县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55</w:t>
            </w:r>
          </w:p>
        </w:tc>
        <w:tc>
          <w:tcPr>
            <w:tcW w:w="2591"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贵州省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六盘水市盘县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56</w:t>
            </w:r>
          </w:p>
        </w:tc>
        <w:tc>
          <w:tcPr>
            <w:tcW w:w="2591" w:type="dxa"/>
            <w:vMerge w:val="restart"/>
            <w:tcBorders>
              <w:top w:val="nil"/>
              <w:left w:val="nil"/>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陕西省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安康市旬阳县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57</w:t>
            </w:r>
          </w:p>
        </w:tc>
        <w:tc>
          <w:tcPr>
            <w:tcW w:w="2591" w:type="dxa"/>
            <w:vMerge/>
            <w:tcBorders>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延安市洛川县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58</w:t>
            </w:r>
          </w:p>
        </w:tc>
        <w:tc>
          <w:tcPr>
            <w:tcW w:w="2591"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青海省</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西宁市湟中县</w:t>
            </w:r>
          </w:p>
        </w:tc>
      </w:tr>
      <w:tr w:rsidR="008E0AE7" w:rsidRPr="009347D7" w:rsidTr="008E0AE7">
        <w:trPr>
          <w:trHeight w:val="35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59</w:t>
            </w:r>
          </w:p>
        </w:tc>
        <w:tc>
          <w:tcPr>
            <w:tcW w:w="2591"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新疆生产建设兵团</w:t>
            </w:r>
          </w:p>
        </w:tc>
        <w:tc>
          <w:tcPr>
            <w:tcW w:w="3969" w:type="dxa"/>
            <w:tcBorders>
              <w:top w:val="nil"/>
              <w:left w:val="nil"/>
              <w:bottom w:val="single" w:sz="4" w:space="0" w:color="auto"/>
              <w:right w:val="single" w:sz="4" w:space="0" w:color="auto"/>
            </w:tcBorders>
            <w:shd w:val="clear" w:color="auto" w:fill="auto"/>
            <w:noWrap/>
            <w:vAlign w:val="center"/>
          </w:tcPr>
          <w:p w:rsidR="008E0AE7" w:rsidRPr="009347D7" w:rsidRDefault="008E0AE7" w:rsidP="00E11E3B">
            <w:pPr>
              <w:widowControl/>
              <w:jc w:val="left"/>
              <w:rPr>
                <w:rFonts w:ascii="仿宋_GB2312" w:eastAsia="仿宋_GB2312" w:hAnsi="宋体" w:cs="宋体"/>
                <w:color w:val="000000"/>
                <w:kern w:val="0"/>
                <w:szCs w:val="21"/>
              </w:rPr>
            </w:pPr>
            <w:r w:rsidRPr="009347D7">
              <w:rPr>
                <w:rFonts w:ascii="仿宋_GB2312" w:eastAsia="仿宋_GB2312" w:hAnsi="宋体" w:cs="宋体" w:hint="eastAsia"/>
                <w:color w:val="000000"/>
                <w:kern w:val="0"/>
                <w:szCs w:val="21"/>
              </w:rPr>
              <w:t>第四师六十六团</w:t>
            </w:r>
          </w:p>
        </w:tc>
      </w:tr>
    </w:tbl>
    <w:p w:rsidR="008E0AE7" w:rsidRPr="008E0AE7" w:rsidRDefault="008E0AE7" w:rsidP="008E0AE7">
      <w:pPr>
        <w:pStyle w:val="a6"/>
        <w:shd w:val="clear" w:color="auto" w:fill="FFFFFF"/>
        <w:spacing w:before="0" w:beforeAutospacing="0" w:after="0" w:afterAutospacing="0" w:line="375" w:lineRule="atLeast"/>
        <w:jc w:val="center"/>
        <w:rPr>
          <w:rFonts w:ascii="方正小标宋简体" w:eastAsia="方正小标宋简体" w:hAnsi="华文楷体" w:cs="华文楷体"/>
          <w:kern w:val="2"/>
          <w:sz w:val="36"/>
          <w:szCs w:val="36"/>
        </w:rPr>
      </w:pPr>
    </w:p>
    <w:p w:rsidR="002A4CCE" w:rsidRDefault="002A4CCE" w:rsidP="001C1E5E">
      <w:pPr>
        <w:spacing w:line="540" w:lineRule="exact"/>
        <w:rPr>
          <w:rFonts w:ascii="仿宋_GB2312" w:eastAsia="仿宋_GB2312" w:hAnsi="华文楷体" w:cs="华文楷体"/>
          <w:sz w:val="30"/>
          <w:szCs w:val="30"/>
        </w:rPr>
      </w:pPr>
    </w:p>
    <w:p w:rsidR="002A4CCE" w:rsidRDefault="002A4CCE" w:rsidP="001C1E5E">
      <w:pPr>
        <w:spacing w:line="540" w:lineRule="exact"/>
        <w:rPr>
          <w:rFonts w:ascii="仿宋_GB2312" w:eastAsia="仿宋_GB2312" w:hAnsi="华文楷体" w:cs="华文楷体"/>
          <w:sz w:val="30"/>
          <w:szCs w:val="30"/>
        </w:rPr>
      </w:pPr>
    </w:p>
    <w:p w:rsidR="002A4CCE" w:rsidRDefault="002A4CCE" w:rsidP="001C1E5E">
      <w:pPr>
        <w:spacing w:line="540" w:lineRule="exact"/>
        <w:rPr>
          <w:rFonts w:ascii="仿宋_GB2312" w:eastAsia="仿宋_GB2312" w:hAnsi="华文楷体" w:cs="华文楷体"/>
          <w:sz w:val="30"/>
          <w:szCs w:val="30"/>
        </w:rPr>
      </w:pPr>
    </w:p>
    <w:p w:rsidR="002A4CCE" w:rsidRDefault="002A4CCE" w:rsidP="001C1E5E">
      <w:pPr>
        <w:spacing w:line="540" w:lineRule="exact"/>
        <w:rPr>
          <w:rFonts w:ascii="仿宋_GB2312" w:eastAsia="仿宋_GB2312" w:hAnsi="华文楷体" w:cs="华文楷体"/>
          <w:sz w:val="30"/>
          <w:szCs w:val="30"/>
        </w:rPr>
      </w:pPr>
    </w:p>
    <w:p w:rsidR="002A4CCE" w:rsidRDefault="002A4CCE" w:rsidP="001C1E5E">
      <w:pPr>
        <w:spacing w:line="540" w:lineRule="exact"/>
        <w:rPr>
          <w:rFonts w:ascii="仿宋_GB2312" w:eastAsia="仿宋_GB2312" w:hAnsi="华文楷体" w:cs="华文楷体"/>
          <w:sz w:val="30"/>
          <w:szCs w:val="30"/>
        </w:rPr>
      </w:pPr>
    </w:p>
    <w:p w:rsidR="001F7562" w:rsidRDefault="001F7562" w:rsidP="001C1E5E">
      <w:pPr>
        <w:spacing w:line="540" w:lineRule="exact"/>
        <w:rPr>
          <w:rFonts w:ascii="仿宋_GB2312" w:eastAsia="仿宋_GB2312" w:hAnsi="华文楷体" w:cs="华文楷体"/>
          <w:sz w:val="30"/>
          <w:szCs w:val="30"/>
        </w:rPr>
      </w:pPr>
      <w:r w:rsidRPr="001F7562">
        <w:rPr>
          <w:rFonts w:ascii="仿宋_GB2312" w:eastAsia="仿宋_GB2312" w:hAnsi="华文楷体" w:cs="华文楷体" w:hint="eastAsia"/>
          <w:sz w:val="30"/>
          <w:szCs w:val="30"/>
        </w:rPr>
        <w:lastRenderedPageBreak/>
        <w:t>附件</w:t>
      </w:r>
      <w:r w:rsidR="002A4CCE">
        <w:rPr>
          <w:rFonts w:ascii="仿宋_GB2312" w:eastAsia="仿宋_GB2312" w:hAnsi="华文楷体" w:cs="华文楷体" w:hint="eastAsia"/>
          <w:sz w:val="30"/>
          <w:szCs w:val="30"/>
        </w:rPr>
        <w:t>2</w:t>
      </w:r>
      <w:r w:rsidRPr="001F7562">
        <w:rPr>
          <w:rFonts w:ascii="仿宋_GB2312" w:eastAsia="仿宋_GB2312" w:hAnsi="华文楷体" w:cs="华文楷体" w:hint="eastAsia"/>
          <w:sz w:val="30"/>
          <w:szCs w:val="30"/>
        </w:rPr>
        <w:t xml:space="preserve">:  </w:t>
      </w:r>
    </w:p>
    <w:p w:rsidR="00B00356" w:rsidRPr="001F7562" w:rsidRDefault="00B00356" w:rsidP="001C1E5E">
      <w:pPr>
        <w:spacing w:line="540" w:lineRule="exact"/>
        <w:rPr>
          <w:rFonts w:ascii="仿宋_GB2312" w:eastAsia="仿宋_GB2312" w:hAnsi="华文楷体" w:cs="华文楷体"/>
          <w:sz w:val="30"/>
          <w:szCs w:val="30"/>
        </w:rPr>
      </w:pPr>
    </w:p>
    <w:p w:rsidR="001F7562" w:rsidRDefault="001F7562" w:rsidP="001F7562">
      <w:pPr>
        <w:pStyle w:val="a6"/>
        <w:shd w:val="clear" w:color="auto" w:fill="FFFFFF"/>
        <w:spacing w:before="0" w:beforeAutospacing="0" w:after="0" w:afterAutospacing="0" w:line="375" w:lineRule="atLeast"/>
        <w:jc w:val="center"/>
        <w:rPr>
          <w:rFonts w:ascii="方正小标宋简体" w:eastAsia="方正小标宋简体" w:hAnsi="华文楷体" w:cs="华文楷体"/>
          <w:kern w:val="2"/>
          <w:sz w:val="36"/>
          <w:szCs w:val="36"/>
        </w:rPr>
      </w:pPr>
      <w:r w:rsidRPr="001312DB">
        <w:rPr>
          <w:rFonts w:ascii="方正小标宋简体" w:eastAsia="方正小标宋简体" w:hAnsi="华文楷体" w:cs="华文楷体" w:hint="eastAsia"/>
          <w:kern w:val="2"/>
          <w:sz w:val="36"/>
          <w:szCs w:val="36"/>
        </w:rPr>
        <w:t>示范县展示与交流平台信息员任职要求</w:t>
      </w:r>
    </w:p>
    <w:p w:rsidR="00B00356" w:rsidRPr="001312DB" w:rsidRDefault="00B00356" w:rsidP="001F7562">
      <w:pPr>
        <w:pStyle w:val="a6"/>
        <w:shd w:val="clear" w:color="auto" w:fill="FFFFFF"/>
        <w:spacing w:before="0" w:beforeAutospacing="0" w:after="0" w:afterAutospacing="0" w:line="375" w:lineRule="atLeast"/>
        <w:jc w:val="center"/>
        <w:rPr>
          <w:rFonts w:ascii="方正小标宋简体" w:eastAsia="方正小标宋简体" w:hAnsi="华文楷体" w:cs="华文楷体"/>
          <w:kern w:val="2"/>
          <w:sz w:val="36"/>
          <w:szCs w:val="36"/>
        </w:rPr>
      </w:pPr>
    </w:p>
    <w:p w:rsidR="001F7562" w:rsidRPr="001312DB" w:rsidRDefault="001312DB" w:rsidP="001312DB">
      <w:pPr>
        <w:pStyle w:val="a6"/>
        <w:shd w:val="clear" w:color="auto" w:fill="FFFFFF"/>
        <w:spacing w:before="0" w:beforeAutospacing="0" w:after="0" w:afterAutospacing="0" w:line="375" w:lineRule="atLeast"/>
        <w:ind w:firstLineChars="200" w:firstLine="600"/>
        <w:rPr>
          <w:rFonts w:ascii="黑体" w:eastAsia="黑体" w:hAnsi="黑体" w:cs="华文楷体"/>
          <w:kern w:val="2"/>
          <w:sz w:val="30"/>
          <w:szCs w:val="30"/>
        </w:rPr>
      </w:pPr>
      <w:r w:rsidRPr="001312DB">
        <w:rPr>
          <w:rFonts w:ascii="黑体" w:eastAsia="黑体" w:hAnsi="黑体" w:cs="华文楷体" w:hint="eastAsia"/>
          <w:kern w:val="2"/>
          <w:sz w:val="30"/>
          <w:szCs w:val="30"/>
        </w:rPr>
        <w:t>一、岗位职责</w:t>
      </w:r>
    </w:p>
    <w:p w:rsidR="001F7562" w:rsidRPr="001F7562" w:rsidRDefault="001F7562" w:rsidP="001312DB">
      <w:pPr>
        <w:pStyle w:val="a6"/>
        <w:shd w:val="clear" w:color="auto" w:fill="FFFFFF"/>
        <w:spacing w:before="0" w:beforeAutospacing="0" w:after="0" w:afterAutospacing="0" w:line="375" w:lineRule="atLeast"/>
        <w:ind w:firstLineChars="200" w:firstLine="600"/>
        <w:rPr>
          <w:rFonts w:ascii="仿宋_GB2312" w:eastAsia="仿宋_GB2312" w:hAnsi="华文楷体" w:cs="华文楷体"/>
          <w:kern w:val="2"/>
          <w:sz w:val="30"/>
          <w:szCs w:val="30"/>
        </w:rPr>
      </w:pPr>
      <w:r w:rsidRPr="001F7562">
        <w:rPr>
          <w:rFonts w:ascii="仿宋_GB2312" w:eastAsia="仿宋_GB2312" w:hAnsi="华文楷体" w:cs="华文楷体"/>
          <w:kern w:val="2"/>
          <w:sz w:val="30"/>
          <w:szCs w:val="30"/>
        </w:rPr>
        <w:t>1.</w:t>
      </w:r>
      <w:r w:rsidRPr="001F7562">
        <w:rPr>
          <w:rFonts w:ascii="仿宋_GB2312" w:eastAsia="仿宋_GB2312" w:hAnsi="华文楷体" w:cs="华文楷体" w:hint="eastAsia"/>
          <w:kern w:val="2"/>
          <w:sz w:val="30"/>
          <w:szCs w:val="30"/>
        </w:rPr>
        <w:t>负责示范县网站栏目信息的搜集、整理、加工、制作；</w:t>
      </w:r>
    </w:p>
    <w:p w:rsidR="001F7562" w:rsidRPr="001F7562" w:rsidRDefault="001F7562" w:rsidP="001312DB">
      <w:pPr>
        <w:pStyle w:val="a6"/>
        <w:shd w:val="clear" w:color="auto" w:fill="FFFFFF"/>
        <w:spacing w:before="0" w:beforeAutospacing="0" w:after="0" w:afterAutospacing="0" w:line="375" w:lineRule="atLeast"/>
        <w:ind w:firstLineChars="200" w:firstLine="600"/>
        <w:rPr>
          <w:rFonts w:ascii="仿宋_GB2312" w:eastAsia="仿宋_GB2312" w:hAnsi="华文楷体" w:cs="华文楷体"/>
          <w:kern w:val="2"/>
          <w:sz w:val="30"/>
          <w:szCs w:val="30"/>
        </w:rPr>
      </w:pPr>
      <w:r w:rsidRPr="001F7562">
        <w:rPr>
          <w:rFonts w:ascii="仿宋_GB2312" w:eastAsia="仿宋_GB2312" w:hAnsi="华文楷体" w:cs="华文楷体"/>
          <w:kern w:val="2"/>
          <w:sz w:val="30"/>
          <w:szCs w:val="30"/>
        </w:rPr>
        <w:t>2.</w:t>
      </w:r>
      <w:r w:rsidRPr="001F7562">
        <w:rPr>
          <w:rFonts w:ascii="仿宋_GB2312" w:eastAsia="仿宋_GB2312" w:hAnsi="华文楷体" w:cs="华文楷体" w:hint="eastAsia"/>
          <w:kern w:val="2"/>
          <w:sz w:val="30"/>
          <w:szCs w:val="30"/>
        </w:rPr>
        <w:t>负责示范县网站相关栏目、稿件的编辑、发布，信息录入等工作；</w:t>
      </w:r>
    </w:p>
    <w:p w:rsidR="001F7562" w:rsidRPr="001F7562" w:rsidRDefault="001F7562" w:rsidP="001312DB">
      <w:pPr>
        <w:pStyle w:val="a6"/>
        <w:shd w:val="clear" w:color="auto" w:fill="FFFFFF"/>
        <w:spacing w:before="0" w:beforeAutospacing="0" w:after="0" w:afterAutospacing="0" w:line="375" w:lineRule="atLeast"/>
        <w:ind w:firstLineChars="200" w:firstLine="600"/>
        <w:rPr>
          <w:rFonts w:ascii="仿宋_GB2312" w:eastAsia="仿宋_GB2312" w:hAnsi="华文楷体" w:cs="华文楷体"/>
          <w:kern w:val="2"/>
          <w:sz w:val="30"/>
          <w:szCs w:val="30"/>
        </w:rPr>
      </w:pPr>
      <w:r w:rsidRPr="001F7562">
        <w:rPr>
          <w:rFonts w:ascii="仿宋_GB2312" w:eastAsia="仿宋_GB2312" w:hAnsi="华文楷体" w:cs="华文楷体"/>
          <w:kern w:val="2"/>
          <w:sz w:val="30"/>
          <w:szCs w:val="30"/>
        </w:rPr>
        <w:t>3.</w:t>
      </w:r>
      <w:r w:rsidRPr="001F7562">
        <w:rPr>
          <w:rFonts w:ascii="仿宋_GB2312" w:eastAsia="仿宋_GB2312" w:hAnsi="华文楷体" w:cs="华文楷体" w:hint="eastAsia"/>
          <w:kern w:val="2"/>
          <w:sz w:val="30"/>
          <w:szCs w:val="30"/>
        </w:rPr>
        <w:t>负责与本区域项目负责人、平台技术工程师的沟通协调工作；</w:t>
      </w:r>
    </w:p>
    <w:p w:rsidR="001F7562" w:rsidRPr="001F7562" w:rsidRDefault="001F7562" w:rsidP="001312DB">
      <w:pPr>
        <w:pStyle w:val="a6"/>
        <w:shd w:val="clear" w:color="auto" w:fill="FFFFFF"/>
        <w:spacing w:before="0" w:beforeAutospacing="0" w:after="0" w:afterAutospacing="0" w:line="375" w:lineRule="atLeast"/>
        <w:ind w:firstLineChars="200" w:firstLine="600"/>
        <w:rPr>
          <w:rFonts w:ascii="仿宋_GB2312" w:eastAsia="仿宋_GB2312" w:hAnsi="华文楷体" w:cs="华文楷体"/>
          <w:kern w:val="2"/>
          <w:sz w:val="30"/>
          <w:szCs w:val="30"/>
        </w:rPr>
      </w:pPr>
      <w:r w:rsidRPr="001F7562">
        <w:rPr>
          <w:rFonts w:ascii="仿宋_GB2312" w:eastAsia="仿宋_GB2312" w:hAnsi="华文楷体" w:cs="华文楷体"/>
          <w:kern w:val="2"/>
          <w:sz w:val="30"/>
          <w:szCs w:val="30"/>
        </w:rPr>
        <w:t xml:space="preserve">4. </w:t>
      </w:r>
      <w:r w:rsidRPr="001F7562">
        <w:rPr>
          <w:rFonts w:ascii="仿宋_GB2312" w:eastAsia="仿宋_GB2312" w:hAnsi="华文楷体" w:cs="华文楷体" w:hint="eastAsia"/>
          <w:kern w:val="2"/>
          <w:sz w:val="30"/>
          <w:szCs w:val="30"/>
        </w:rPr>
        <w:t>负责网站建设整体进度，效果，并及时反馈。</w:t>
      </w:r>
    </w:p>
    <w:p w:rsidR="001F7562" w:rsidRPr="001312DB" w:rsidRDefault="001312DB" w:rsidP="001312DB">
      <w:pPr>
        <w:pStyle w:val="a6"/>
        <w:shd w:val="clear" w:color="auto" w:fill="FFFFFF"/>
        <w:spacing w:before="0" w:beforeAutospacing="0" w:after="0" w:afterAutospacing="0" w:line="375" w:lineRule="atLeast"/>
        <w:ind w:firstLineChars="200" w:firstLine="600"/>
        <w:rPr>
          <w:rFonts w:ascii="黑体" w:eastAsia="黑体" w:hAnsi="黑体" w:cs="华文楷体"/>
          <w:kern w:val="2"/>
          <w:sz w:val="30"/>
          <w:szCs w:val="30"/>
        </w:rPr>
      </w:pPr>
      <w:r w:rsidRPr="001312DB">
        <w:rPr>
          <w:rFonts w:ascii="黑体" w:eastAsia="黑体" w:hAnsi="黑体" w:cs="华文楷体" w:hint="eastAsia"/>
          <w:kern w:val="2"/>
          <w:sz w:val="30"/>
          <w:szCs w:val="30"/>
        </w:rPr>
        <w:t>二、任职要求</w:t>
      </w:r>
    </w:p>
    <w:p w:rsidR="001F7562" w:rsidRPr="001F7562" w:rsidRDefault="001F7562" w:rsidP="001312DB">
      <w:pPr>
        <w:pStyle w:val="a6"/>
        <w:shd w:val="clear" w:color="auto" w:fill="FFFFFF"/>
        <w:spacing w:before="0" w:beforeAutospacing="0" w:after="0" w:afterAutospacing="0" w:line="375" w:lineRule="atLeast"/>
        <w:ind w:firstLineChars="200" w:firstLine="600"/>
        <w:rPr>
          <w:rFonts w:ascii="仿宋_GB2312" w:eastAsia="仿宋_GB2312" w:hAnsi="华文楷体" w:cs="华文楷体"/>
          <w:kern w:val="2"/>
          <w:sz w:val="30"/>
          <w:szCs w:val="30"/>
        </w:rPr>
      </w:pPr>
      <w:r w:rsidRPr="001F7562">
        <w:rPr>
          <w:rFonts w:ascii="仿宋_GB2312" w:eastAsia="仿宋_GB2312" w:hAnsi="华文楷体" w:cs="华文楷体"/>
          <w:kern w:val="2"/>
          <w:sz w:val="30"/>
          <w:szCs w:val="30"/>
        </w:rPr>
        <w:t>1.</w:t>
      </w:r>
      <w:r w:rsidRPr="001F7562">
        <w:rPr>
          <w:rFonts w:ascii="仿宋_GB2312" w:eastAsia="仿宋_GB2312" w:hAnsi="华文楷体" w:cs="华文楷体" w:hint="eastAsia"/>
          <w:kern w:val="2"/>
          <w:sz w:val="30"/>
          <w:szCs w:val="30"/>
        </w:rPr>
        <w:t>熟练使用</w:t>
      </w:r>
      <w:r w:rsidRPr="001F7562">
        <w:rPr>
          <w:rFonts w:ascii="仿宋_GB2312" w:eastAsia="仿宋_GB2312" w:hAnsi="华文楷体" w:cs="华文楷体"/>
          <w:kern w:val="2"/>
          <w:sz w:val="30"/>
          <w:szCs w:val="30"/>
        </w:rPr>
        <w:t>Office</w:t>
      </w:r>
      <w:r w:rsidRPr="001F7562">
        <w:rPr>
          <w:rFonts w:ascii="仿宋_GB2312" w:eastAsia="仿宋_GB2312" w:hAnsi="华文楷体" w:cs="华文楷体" w:hint="eastAsia"/>
          <w:kern w:val="2"/>
          <w:sz w:val="30"/>
          <w:szCs w:val="30"/>
        </w:rPr>
        <w:t>办公软件，掌握</w:t>
      </w:r>
      <w:r w:rsidRPr="001F7562">
        <w:rPr>
          <w:rFonts w:ascii="仿宋_GB2312" w:eastAsia="仿宋_GB2312" w:hAnsi="华文楷体" w:cs="华文楷体"/>
          <w:kern w:val="2"/>
          <w:sz w:val="30"/>
          <w:szCs w:val="30"/>
        </w:rPr>
        <w:t>PS</w:t>
      </w:r>
      <w:r w:rsidRPr="001F7562">
        <w:rPr>
          <w:rFonts w:ascii="仿宋_GB2312" w:eastAsia="仿宋_GB2312" w:hAnsi="华文楷体" w:cs="华文楷体" w:hint="eastAsia"/>
          <w:kern w:val="2"/>
          <w:sz w:val="30"/>
          <w:szCs w:val="30"/>
        </w:rPr>
        <w:t>基础技能，掌握网站内容更新及维护的系统操作技能；</w:t>
      </w:r>
    </w:p>
    <w:p w:rsidR="001F7562" w:rsidRPr="001F7562" w:rsidRDefault="001F7562" w:rsidP="001312DB">
      <w:pPr>
        <w:pStyle w:val="a6"/>
        <w:shd w:val="clear" w:color="auto" w:fill="FFFFFF"/>
        <w:spacing w:before="0" w:beforeAutospacing="0" w:after="0" w:afterAutospacing="0" w:line="375" w:lineRule="atLeast"/>
        <w:ind w:firstLineChars="200" w:firstLine="600"/>
        <w:rPr>
          <w:rFonts w:ascii="仿宋_GB2312" w:eastAsia="仿宋_GB2312" w:hAnsi="华文楷体" w:cs="华文楷体"/>
          <w:kern w:val="2"/>
          <w:sz w:val="30"/>
          <w:szCs w:val="30"/>
        </w:rPr>
      </w:pPr>
      <w:r w:rsidRPr="001F7562">
        <w:rPr>
          <w:rFonts w:ascii="仿宋_GB2312" w:eastAsia="仿宋_GB2312" w:hAnsi="华文楷体" w:cs="华文楷体"/>
          <w:kern w:val="2"/>
          <w:sz w:val="30"/>
          <w:szCs w:val="30"/>
        </w:rPr>
        <w:t>2.</w:t>
      </w:r>
      <w:r w:rsidRPr="001F7562">
        <w:rPr>
          <w:rFonts w:ascii="仿宋_GB2312" w:eastAsia="仿宋_GB2312" w:hAnsi="华文楷体" w:cs="华文楷体" w:hint="eastAsia"/>
          <w:kern w:val="2"/>
          <w:sz w:val="30"/>
          <w:szCs w:val="30"/>
        </w:rPr>
        <w:t>有一定的文字功底，较强的信息采编能力；</w:t>
      </w:r>
    </w:p>
    <w:p w:rsidR="001F7562" w:rsidRPr="001F7562" w:rsidRDefault="001F7562" w:rsidP="001312DB">
      <w:pPr>
        <w:pStyle w:val="a6"/>
        <w:shd w:val="clear" w:color="auto" w:fill="FFFFFF"/>
        <w:spacing w:before="0" w:beforeAutospacing="0" w:after="0" w:afterAutospacing="0" w:line="375" w:lineRule="atLeast"/>
        <w:ind w:firstLineChars="200" w:firstLine="600"/>
        <w:rPr>
          <w:rFonts w:ascii="仿宋_GB2312" w:eastAsia="仿宋_GB2312" w:hAnsi="华文楷体" w:cs="华文楷体"/>
          <w:kern w:val="2"/>
          <w:sz w:val="30"/>
          <w:szCs w:val="30"/>
        </w:rPr>
      </w:pPr>
      <w:r w:rsidRPr="001F7562">
        <w:rPr>
          <w:rFonts w:ascii="仿宋_GB2312" w:eastAsia="仿宋_GB2312" w:hAnsi="华文楷体" w:cs="华文楷体"/>
          <w:kern w:val="2"/>
          <w:sz w:val="30"/>
          <w:szCs w:val="30"/>
        </w:rPr>
        <w:t>3.</w:t>
      </w:r>
      <w:r w:rsidRPr="001F7562">
        <w:rPr>
          <w:rFonts w:ascii="仿宋_GB2312" w:eastAsia="仿宋_GB2312" w:hAnsi="华文楷体" w:cs="华文楷体" w:hint="eastAsia"/>
          <w:kern w:val="2"/>
          <w:sz w:val="30"/>
          <w:szCs w:val="30"/>
        </w:rPr>
        <w:t>熟悉本县涉农教育相关院校项目的情况，能及时与相关负责人沟通协调；</w:t>
      </w:r>
    </w:p>
    <w:p w:rsidR="001F7562" w:rsidRPr="001F7562" w:rsidRDefault="001F7562" w:rsidP="001312DB">
      <w:pPr>
        <w:pStyle w:val="a6"/>
        <w:shd w:val="clear" w:color="auto" w:fill="FFFFFF"/>
        <w:spacing w:before="0" w:beforeAutospacing="0" w:after="0" w:afterAutospacing="0" w:line="375" w:lineRule="atLeast"/>
        <w:ind w:firstLineChars="200" w:firstLine="600"/>
        <w:rPr>
          <w:rFonts w:ascii="仿宋_GB2312" w:eastAsia="仿宋_GB2312" w:hAnsi="华文楷体" w:cs="华文楷体"/>
          <w:kern w:val="2"/>
          <w:sz w:val="30"/>
          <w:szCs w:val="30"/>
        </w:rPr>
      </w:pPr>
      <w:r w:rsidRPr="001F7562">
        <w:rPr>
          <w:rFonts w:ascii="仿宋_GB2312" w:eastAsia="仿宋_GB2312" w:hAnsi="华文楷体" w:cs="华文楷体"/>
          <w:kern w:val="2"/>
          <w:sz w:val="30"/>
          <w:szCs w:val="30"/>
        </w:rPr>
        <w:t>4.</w:t>
      </w:r>
      <w:r w:rsidRPr="001F7562">
        <w:rPr>
          <w:rFonts w:ascii="仿宋_GB2312" w:eastAsia="仿宋_GB2312" w:hAnsi="华文楷体" w:cs="华文楷体" w:hint="eastAsia"/>
          <w:kern w:val="2"/>
          <w:sz w:val="30"/>
          <w:szCs w:val="30"/>
        </w:rPr>
        <w:t>较高的职业素养、敬业精神，擅于沟通</w:t>
      </w:r>
      <w:bookmarkStart w:id="0" w:name="_GoBack"/>
      <w:bookmarkEnd w:id="0"/>
      <w:r>
        <w:rPr>
          <w:rFonts w:ascii="仿宋_GB2312" w:eastAsia="仿宋_GB2312" w:hAnsi="华文楷体" w:cs="华文楷体" w:hint="eastAsia"/>
          <w:kern w:val="2"/>
          <w:sz w:val="30"/>
          <w:szCs w:val="30"/>
        </w:rPr>
        <w:t>；</w:t>
      </w:r>
    </w:p>
    <w:p w:rsidR="001F7562" w:rsidRPr="001F7562" w:rsidRDefault="001F7562" w:rsidP="001312DB">
      <w:pPr>
        <w:pStyle w:val="a6"/>
        <w:shd w:val="clear" w:color="auto" w:fill="FFFFFF"/>
        <w:spacing w:before="0" w:beforeAutospacing="0" w:after="0" w:afterAutospacing="0" w:line="375" w:lineRule="atLeast"/>
        <w:ind w:firstLineChars="200" w:firstLine="600"/>
        <w:rPr>
          <w:rFonts w:ascii="仿宋_GB2312" w:eastAsia="仿宋_GB2312" w:hAnsi="华文楷体" w:cs="华文楷体"/>
          <w:kern w:val="2"/>
          <w:sz w:val="30"/>
          <w:szCs w:val="30"/>
        </w:rPr>
      </w:pPr>
      <w:r w:rsidRPr="001F7562">
        <w:rPr>
          <w:rFonts w:ascii="仿宋_GB2312" w:eastAsia="仿宋_GB2312" w:hAnsi="华文楷体" w:cs="华文楷体" w:hint="eastAsia"/>
          <w:kern w:val="2"/>
          <w:sz w:val="30"/>
          <w:szCs w:val="30"/>
        </w:rPr>
        <w:t>5.在平台运行的前5年内工作保持相对稳定。</w:t>
      </w:r>
    </w:p>
    <w:p w:rsidR="00A33FDD" w:rsidRDefault="001F7562">
      <w:pPr>
        <w:rPr>
          <w:sz w:val="28"/>
          <w:szCs w:val="28"/>
        </w:rPr>
      </w:pPr>
      <w:r>
        <w:rPr>
          <w:sz w:val="28"/>
          <w:szCs w:val="28"/>
        </w:rPr>
        <w:br w:type="page"/>
      </w:r>
      <w:r w:rsidR="00C96093">
        <w:rPr>
          <w:rFonts w:hint="eastAsia"/>
          <w:sz w:val="28"/>
          <w:szCs w:val="28"/>
        </w:rPr>
        <w:lastRenderedPageBreak/>
        <w:t>附件</w:t>
      </w:r>
      <w:r w:rsidR="002A4CCE">
        <w:rPr>
          <w:rFonts w:hint="eastAsia"/>
          <w:sz w:val="28"/>
          <w:szCs w:val="28"/>
        </w:rPr>
        <w:t>3</w:t>
      </w:r>
      <w:r w:rsidR="00C96093">
        <w:rPr>
          <w:rFonts w:hint="eastAsia"/>
          <w:sz w:val="28"/>
          <w:szCs w:val="28"/>
        </w:rPr>
        <w:t>：</w:t>
      </w:r>
      <w:r w:rsidR="007A0492">
        <w:rPr>
          <w:rFonts w:hint="eastAsia"/>
          <w:sz w:val="28"/>
          <w:szCs w:val="28"/>
        </w:rPr>
        <w:t xml:space="preserve"> </w:t>
      </w:r>
    </w:p>
    <w:p w:rsidR="0055249B" w:rsidRDefault="0055249B" w:rsidP="00C96093">
      <w:pPr>
        <w:jc w:val="center"/>
        <w:rPr>
          <w:rFonts w:ascii="方正小标宋简体" w:eastAsia="方正小标宋简体" w:hAnsi="华文楷体" w:cs="华文楷体"/>
          <w:sz w:val="36"/>
          <w:szCs w:val="36"/>
        </w:rPr>
      </w:pPr>
    </w:p>
    <w:p w:rsidR="00C96093" w:rsidRPr="00CA332D" w:rsidRDefault="00C96093" w:rsidP="00C96093">
      <w:pPr>
        <w:jc w:val="center"/>
        <w:rPr>
          <w:rFonts w:ascii="方正小标宋简体" w:eastAsia="方正小标宋简体" w:hAnsi="华文楷体" w:cs="华文楷体"/>
          <w:sz w:val="36"/>
          <w:szCs w:val="36"/>
        </w:rPr>
      </w:pPr>
      <w:r w:rsidRPr="00CA332D">
        <w:rPr>
          <w:rFonts w:ascii="方正小标宋简体" w:eastAsia="方正小标宋简体" w:hAnsi="华文楷体" w:cs="华文楷体" w:hint="eastAsia"/>
          <w:sz w:val="36"/>
          <w:szCs w:val="36"/>
        </w:rPr>
        <w:t xml:space="preserve">示范县展示与交流平台建设培训会回执 </w:t>
      </w:r>
    </w:p>
    <w:p w:rsidR="008F208E" w:rsidRDefault="008F208E" w:rsidP="008F208E">
      <w:pPr>
        <w:spacing w:line="540" w:lineRule="exact"/>
        <w:jc w:val="center"/>
        <w:rPr>
          <w:rFonts w:ascii="仿宋_GB2312" w:eastAsia="仿宋_GB2312" w:hAnsi="宋体"/>
          <w:sz w:val="28"/>
          <w:szCs w:val="28"/>
        </w:rPr>
      </w:pPr>
    </w:p>
    <w:p w:rsidR="008F208E" w:rsidRDefault="008F208E" w:rsidP="008F208E">
      <w:pPr>
        <w:spacing w:line="560" w:lineRule="exact"/>
        <w:ind w:right="560"/>
        <w:rPr>
          <w:rFonts w:ascii="仿宋_GB2312" w:eastAsia="仿宋_GB2312" w:hAnsi="宋体"/>
          <w:sz w:val="28"/>
          <w:szCs w:val="28"/>
        </w:rPr>
      </w:pPr>
      <w:r>
        <w:rPr>
          <w:rFonts w:ascii="仿宋_GB2312" w:eastAsia="仿宋_GB2312" w:hAnsi="宋体" w:hint="eastAsia"/>
          <w:sz w:val="28"/>
          <w:szCs w:val="28"/>
        </w:rPr>
        <w:t>单位盖章：</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2"/>
        <w:gridCol w:w="1229"/>
        <w:gridCol w:w="1485"/>
        <w:gridCol w:w="1979"/>
        <w:gridCol w:w="1507"/>
        <w:gridCol w:w="1820"/>
      </w:tblGrid>
      <w:tr w:rsidR="008F208E" w:rsidTr="0055249B">
        <w:trPr>
          <w:trHeight w:hRule="exact" w:val="510"/>
          <w:jc w:val="center"/>
        </w:trPr>
        <w:tc>
          <w:tcPr>
            <w:tcW w:w="1812" w:type="dxa"/>
            <w:vAlign w:val="center"/>
          </w:tcPr>
          <w:p w:rsidR="008F208E" w:rsidRDefault="008F208E" w:rsidP="008F208E">
            <w:pPr>
              <w:jc w:val="center"/>
              <w:rPr>
                <w:rFonts w:ascii="仿宋_GB2312" w:eastAsia="仿宋_GB2312" w:hAnsi="宋体"/>
                <w:sz w:val="28"/>
                <w:szCs w:val="28"/>
              </w:rPr>
            </w:pPr>
            <w:r w:rsidRPr="002D38A8">
              <w:rPr>
                <w:rFonts w:ascii="仿宋_GB2312" w:eastAsia="仿宋_GB2312" w:hAnsi="宋体" w:hint="eastAsia"/>
                <w:sz w:val="28"/>
                <w:szCs w:val="28"/>
              </w:rPr>
              <w:t>单位</w:t>
            </w:r>
            <w:r>
              <w:rPr>
                <w:rFonts w:ascii="仿宋_GB2312" w:eastAsia="仿宋_GB2312" w:hAnsi="宋体" w:hint="eastAsia"/>
                <w:sz w:val="28"/>
                <w:szCs w:val="28"/>
              </w:rPr>
              <w:t>名称</w:t>
            </w:r>
          </w:p>
        </w:tc>
        <w:tc>
          <w:tcPr>
            <w:tcW w:w="8020" w:type="dxa"/>
            <w:gridSpan w:val="5"/>
            <w:vAlign w:val="center"/>
          </w:tcPr>
          <w:p w:rsidR="008F208E" w:rsidRDefault="008F208E" w:rsidP="008F208E">
            <w:pPr>
              <w:rPr>
                <w:rFonts w:ascii="仿宋_GB2312" w:eastAsia="仿宋_GB2312" w:hAnsi="宋体"/>
                <w:sz w:val="28"/>
                <w:szCs w:val="28"/>
              </w:rPr>
            </w:pPr>
          </w:p>
        </w:tc>
      </w:tr>
      <w:tr w:rsidR="002D38A8" w:rsidTr="0055249B">
        <w:trPr>
          <w:trHeight w:hRule="exact" w:val="510"/>
          <w:jc w:val="center"/>
        </w:trPr>
        <w:tc>
          <w:tcPr>
            <w:tcW w:w="1812" w:type="dxa"/>
            <w:vAlign w:val="center"/>
          </w:tcPr>
          <w:p w:rsidR="002D38A8" w:rsidRPr="002D38A8" w:rsidRDefault="002D38A8" w:rsidP="008F208E">
            <w:pPr>
              <w:jc w:val="center"/>
              <w:rPr>
                <w:rFonts w:ascii="仿宋_GB2312" w:eastAsia="仿宋_GB2312" w:hAnsi="宋体"/>
                <w:sz w:val="28"/>
                <w:szCs w:val="28"/>
              </w:rPr>
            </w:pPr>
            <w:r w:rsidRPr="002D38A8">
              <w:rPr>
                <w:rFonts w:ascii="仿宋_GB2312" w:eastAsia="仿宋_GB2312" w:hAnsi="宋体" w:hint="eastAsia"/>
                <w:sz w:val="28"/>
                <w:szCs w:val="28"/>
              </w:rPr>
              <w:t>部门名称</w:t>
            </w:r>
          </w:p>
        </w:tc>
        <w:tc>
          <w:tcPr>
            <w:tcW w:w="8020" w:type="dxa"/>
            <w:gridSpan w:val="5"/>
            <w:vAlign w:val="center"/>
          </w:tcPr>
          <w:p w:rsidR="002D38A8" w:rsidRDefault="002D38A8" w:rsidP="008F208E">
            <w:pPr>
              <w:rPr>
                <w:rFonts w:ascii="仿宋_GB2312" w:eastAsia="仿宋_GB2312" w:hAnsi="宋体"/>
                <w:sz w:val="28"/>
                <w:szCs w:val="28"/>
              </w:rPr>
            </w:pPr>
          </w:p>
        </w:tc>
      </w:tr>
      <w:tr w:rsidR="008F208E" w:rsidTr="0055249B">
        <w:trPr>
          <w:trHeight w:hRule="exact" w:val="510"/>
          <w:jc w:val="center"/>
        </w:trPr>
        <w:tc>
          <w:tcPr>
            <w:tcW w:w="1812" w:type="dxa"/>
            <w:vAlign w:val="center"/>
          </w:tcPr>
          <w:p w:rsidR="008F208E" w:rsidRDefault="008F208E" w:rsidP="008F208E">
            <w:pPr>
              <w:jc w:val="center"/>
              <w:rPr>
                <w:rFonts w:ascii="仿宋_GB2312" w:eastAsia="仿宋_GB2312" w:hAnsi="宋体"/>
                <w:sz w:val="28"/>
                <w:szCs w:val="28"/>
              </w:rPr>
            </w:pPr>
            <w:r>
              <w:rPr>
                <w:rFonts w:ascii="仿宋_GB2312" w:eastAsia="仿宋_GB2312" w:hAnsi="宋体" w:hint="eastAsia"/>
                <w:sz w:val="28"/>
                <w:szCs w:val="28"/>
              </w:rPr>
              <w:t>通讯地址</w:t>
            </w:r>
          </w:p>
        </w:tc>
        <w:tc>
          <w:tcPr>
            <w:tcW w:w="4693" w:type="dxa"/>
            <w:gridSpan w:val="3"/>
            <w:vAlign w:val="center"/>
          </w:tcPr>
          <w:p w:rsidR="008F208E" w:rsidRDefault="008F208E" w:rsidP="008F208E">
            <w:pPr>
              <w:jc w:val="center"/>
              <w:rPr>
                <w:rFonts w:ascii="仿宋_GB2312" w:eastAsia="仿宋_GB2312" w:hAnsi="宋体"/>
                <w:sz w:val="28"/>
                <w:szCs w:val="28"/>
              </w:rPr>
            </w:pPr>
          </w:p>
        </w:tc>
        <w:tc>
          <w:tcPr>
            <w:tcW w:w="1507" w:type="dxa"/>
            <w:vAlign w:val="center"/>
          </w:tcPr>
          <w:p w:rsidR="008F208E" w:rsidRDefault="008F208E" w:rsidP="008F208E">
            <w:pPr>
              <w:jc w:val="center"/>
              <w:rPr>
                <w:rFonts w:ascii="仿宋_GB2312" w:eastAsia="仿宋_GB2312" w:hAnsi="宋体"/>
                <w:sz w:val="28"/>
                <w:szCs w:val="28"/>
              </w:rPr>
            </w:pPr>
            <w:r>
              <w:rPr>
                <w:rFonts w:ascii="仿宋_GB2312" w:eastAsia="仿宋_GB2312" w:hAnsi="宋体" w:hint="eastAsia"/>
                <w:sz w:val="28"/>
                <w:szCs w:val="28"/>
              </w:rPr>
              <w:t>邮  编</w:t>
            </w:r>
          </w:p>
        </w:tc>
        <w:tc>
          <w:tcPr>
            <w:tcW w:w="1820" w:type="dxa"/>
            <w:vAlign w:val="center"/>
          </w:tcPr>
          <w:p w:rsidR="008F208E" w:rsidRDefault="008F208E" w:rsidP="008F208E">
            <w:pPr>
              <w:jc w:val="center"/>
              <w:rPr>
                <w:rFonts w:ascii="仿宋_GB2312" w:eastAsia="仿宋_GB2312" w:hAnsi="宋体"/>
                <w:sz w:val="28"/>
                <w:szCs w:val="28"/>
              </w:rPr>
            </w:pPr>
          </w:p>
        </w:tc>
      </w:tr>
      <w:tr w:rsidR="008F208E" w:rsidTr="0055249B">
        <w:trPr>
          <w:trHeight w:hRule="exact" w:val="510"/>
          <w:jc w:val="center"/>
        </w:trPr>
        <w:tc>
          <w:tcPr>
            <w:tcW w:w="9832" w:type="dxa"/>
            <w:gridSpan w:val="6"/>
            <w:vAlign w:val="center"/>
          </w:tcPr>
          <w:p w:rsidR="008F208E" w:rsidRDefault="008F208E" w:rsidP="008F208E">
            <w:pPr>
              <w:jc w:val="center"/>
              <w:rPr>
                <w:rFonts w:ascii="仿宋_GB2312" w:eastAsia="仿宋_GB2312" w:hAnsi="宋体"/>
                <w:sz w:val="28"/>
                <w:szCs w:val="28"/>
              </w:rPr>
            </w:pPr>
            <w:r>
              <w:rPr>
                <w:rFonts w:ascii="仿宋_GB2312" w:eastAsia="仿宋_GB2312" w:hAnsi="宋体" w:hint="eastAsia"/>
                <w:sz w:val="28"/>
                <w:szCs w:val="28"/>
              </w:rPr>
              <w:t>参会代表名单</w:t>
            </w:r>
          </w:p>
        </w:tc>
      </w:tr>
      <w:tr w:rsidR="008F208E" w:rsidRPr="002D38A8" w:rsidTr="0055249B">
        <w:trPr>
          <w:trHeight w:hRule="exact" w:val="510"/>
          <w:jc w:val="center"/>
        </w:trPr>
        <w:tc>
          <w:tcPr>
            <w:tcW w:w="1812" w:type="dxa"/>
            <w:vAlign w:val="center"/>
          </w:tcPr>
          <w:p w:rsidR="008F208E" w:rsidRPr="0055249B" w:rsidRDefault="008F208E" w:rsidP="008F208E">
            <w:pPr>
              <w:jc w:val="center"/>
              <w:rPr>
                <w:rFonts w:ascii="仿宋_GB2312" w:eastAsia="仿宋_GB2312" w:hAnsi="宋体"/>
                <w:sz w:val="28"/>
                <w:szCs w:val="28"/>
              </w:rPr>
            </w:pPr>
            <w:r w:rsidRPr="0055249B">
              <w:rPr>
                <w:rFonts w:ascii="仿宋_GB2312" w:eastAsia="仿宋_GB2312" w:hAnsi="宋体" w:hint="eastAsia"/>
                <w:sz w:val="28"/>
                <w:szCs w:val="28"/>
              </w:rPr>
              <w:t>姓   名</w:t>
            </w:r>
          </w:p>
        </w:tc>
        <w:tc>
          <w:tcPr>
            <w:tcW w:w="1229" w:type="dxa"/>
            <w:vAlign w:val="center"/>
          </w:tcPr>
          <w:p w:rsidR="008F208E" w:rsidRPr="0055249B" w:rsidRDefault="008F208E" w:rsidP="008F208E">
            <w:pPr>
              <w:jc w:val="center"/>
              <w:rPr>
                <w:rFonts w:ascii="仿宋_GB2312" w:eastAsia="仿宋_GB2312" w:hAnsi="宋体"/>
                <w:sz w:val="28"/>
                <w:szCs w:val="28"/>
              </w:rPr>
            </w:pPr>
            <w:r w:rsidRPr="0055249B">
              <w:rPr>
                <w:rFonts w:ascii="仿宋_GB2312" w:eastAsia="仿宋_GB2312" w:hAnsi="宋体" w:hint="eastAsia"/>
                <w:sz w:val="28"/>
                <w:szCs w:val="28"/>
              </w:rPr>
              <w:t>职  务</w:t>
            </w:r>
          </w:p>
        </w:tc>
        <w:tc>
          <w:tcPr>
            <w:tcW w:w="1485" w:type="dxa"/>
            <w:vAlign w:val="center"/>
          </w:tcPr>
          <w:p w:rsidR="008F208E" w:rsidRPr="0055249B" w:rsidRDefault="008F208E" w:rsidP="008F208E">
            <w:pPr>
              <w:jc w:val="center"/>
              <w:rPr>
                <w:rFonts w:ascii="仿宋_GB2312" w:eastAsia="仿宋_GB2312" w:hAnsi="宋体"/>
                <w:sz w:val="28"/>
                <w:szCs w:val="28"/>
              </w:rPr>
            </w:pPr>
            <w:r w:rsidRPr="0055249B">
              <w:rPr>
                <w:rFonts w:ascii="仿宋_GB2312" w:eastAsia="仿宋_GB2312" w:hAnsi="宋体" w:hint="eastAsia"/>
                <w:sz w:val="28"/>
                <w:szCs w:val="28"/>
              </w:rPr>
              <w:t>性 别</w:t>
            </w:r>
          </w:p>
        </w:tc>
        <w:tc>
          <w:tcPr>
            <w:tcW w:w="1979" w:type="dxa"/>
            <w:vAlign w:val="center"/>
          </w:tcPr>
          <w:p w:rsidR="008F208E" w:rsidRPr="0055249B" w:rsidRDefault="008F208E" w:rsidP="008F208E">
            <w:pPr>
              <w:jc w:val="center"/>
              <w:rPr>
                <w:rFonts w:ascii="仿宋_GB2312" w:eastAsia="仿宋_GB2312" w:hAnsi="宋体"/>
                <w:sz w:val="28"/>
                <w:szCs w:val="28"/>
              </w:rPr>
            </w:pPr>
            <w:r w:rsidRPr="0055249B">
              <w:rPr>
                <w:rFonts w:ascii="仿宋_GB2312" w:eastAsia="仿宋_GB2312" w:hAnsi="宋体" w:hint="eastAsia"/>
                <w:sz w:val="28"/>
                <w:szCs w:val="28"/>
              </w:rPr>
              <w:t>手 机</w:t>
            </w:r>
          </w:p>
        </w:tc>
        <w:tc>
          <w:tcPr>
            <w:tcW w:w="1507" w:type="dxa"/>
            <w:vAlign w:val="center"/>
          </w:tcPr>
          <w:p w:rsidR="008F208E" w:rsidRPr="0055249B" w:rsidRDefault="002D38A8" w:rsidP="008F208E">
            <w:pPr>
              <w:jc w:val="center"/>
              <w:rPr>
                <w:rFonts w:ascii="仿宋_GB2312" w:eastAsia="仿宋_GB2312" w:hAnsi="宋体"/>
                <w:sz w:val="28"/>
                <w:szCs w:val="28"/>
              </w:rPr>
            </w:pPr>
            <w:r w:rsidRPr="0055249B">
              <w:rPr>
                <w:rFonts w:ascii="仿宋_GB2312" w:eastAsia="仿宋_GB2312" w:hAnsi="宋体" w:hint="eastAsia"/>
                <w:sz w:val="28"/>
                <w:szCs w:val="28"/>
              </w:rPr>
              <w:t>办公电话</w:t>
            </w:r>
          </w:p>
        </w:tc>
        <w:tc>
          <w:tcPr>
            <w:tcW w:w="1820" w:type="dxa"/>
            <w:vAlign w:val="center"/>
          </w:tcPr>
          <w:p w:rsidR="008F208E" w:rsidRPr="0055249B" w:rsidRDefault="008F208E" w:rsidP="008F208E">
            <w:pPr>
              <w:jc w:val="center"/>
              <w:rPr>
                <w:rFonts w:ascii="仿宋_GB2312" w:eastAsia="仿宋_GB2312" w:hAnsi="宋体"/>
                <w:sz w:val="28"/>
                <w:szCs w:val="28"/>
              </w:rPr>
            </w:pPr>
            <w:r w:rsidRPr="0055249B">
              <w:rPr>
                <w:rFonts w:ascii="仿宋_GB2312" w:eastAsia="仿宋_GB2312" w:hAnsi="宋体" w:hint="eastAsia"/>
                <w:sz w:val="28"/>
                <w:szCs w:val="28"/>
              </w:rPr>
              <w:t>电子邮件</w:t>
            </w:r>
          </w:p>
        </w:tc>
      </w:tr>
      <w:tr w:rsidR="008F208E" w:rsidTr="0055249B">
        <w:trPr>
          <w:trHeight w:hRule="exact" w:val="510"/>
          <w:jc w:val="center"/>
        </w:trPr>
        <w:tc>
          <w:tcPr>
            <w:tcW w:w="1812" w:type="dxa"/>
            <w:vAlign w:val="center"/>
          </w:tcPr>
          <w:p w:rsidR="008F208E" w:rsidRDefault="008F208E" w:rsidP="008F208E">
            <w:pPr>
              <w:jc w:val="center"/>
              <w:rPr>
                <w:rFonts w:ascii="仿宋_GB2312" w:eastAsia="仿宋_GB2312" w:hAnsi="宋体"/>
                <w:sz w:val="28"/>
                <w:szCs w:val="28"/>
              </w:rPr>
            </w:pPr>
          </w:p>
        </w:tc>
        <w:tc>
          <w:tcPr>
            <w:tcW w:w="1229" w:type="dxa"/>
            <w:vAlign w:val="center"/>
          </w:tcPr>
          <w:p w:rsidR="008F208E" w:rsidRDefault="008F208E" w:rsidP="008F208E">
            <w:pPr>
              <w:jc w:val="center"/>
              <w:rPr>
                <w:rFonts w:ascii="仿宋_GB2312" w:eastAsia="仿宋_GB2312" w:hAnsi="宋体"/>
                <w:sz w:val="28"/>
                <w:szCs w:val="28"/>
              </w:rPr>
            </w:pPr>
          </w:p>
        </w:tc>
        <w:tc>
          <w:tcPr>
            <w:tcW w:w="1485" w:type="dxa"/>
            <w:vAlign w:val="center"/>
          </w:tcPr>
          <w:p w:rsidR="008F208E" w:rsidRDefault="008F208E" w:rsidP="008F208E">
            <w:pPr>
              <w:jc w:val="center"/>
              <w:rPr>
                <w:rFonts w:ascii="仿宋_GB2312" w:eastAsia="仿宋_GB2312" w:hAnsi="宋体"/>
                <w:sz w:val="28"/>
                <w:szCs w:val="28"/>
              </w:rPr>
            </w:pPr>
          </w:p>
        </w:tc>
        <w:tc>
          <w:tcPr>
            <w:tcW w:w="1979" w:type="dxa"/>
            <w:vAlign w:val="center"/>
          </w:tcPr>
          <w:p w:rsidR="008F208E" w:rsidRDefault="008F208E" w:rsidP="008F208E">
            <w:pPr>
              <w:jc w:val="center"/>
              <w:rPr>
                <w:rFonts w:ascii="仿宋_GB2312" w:eastAsia="仿宋_GB2312" w:hAnsi="宋体"/>
                <w:sz w:val="28"/>
                <w:szCs w:val="28"/>
              </w:rPr>
            </w:pPr>
          </w:p>
        </w:tc>
        <w:tc>
          <w:tcPr>
            <w:tcW w:w="1507" w:type="dxa"/>
            <w:vAlign w:val="center"/>
          </w:tcPr>
          <w:p w:rsidR="008F208E" w:rsidRDefault="008F208E" w:rsidP="008F208E">
            <w:pPr>
              <w:jc w:val="center"/>
              <w:rPr>
                <w:rFonts w:ascii="仿宋_GB2312" w:eastAsia="仿宋_GB2312" w:hAnsi="宋体"/>
                <w:sz w:val="28"/>
                <w:szCs w:val="28"/>
              </w:rPr>
            </w:pPr>
          </w:p>
        </w:tc>
        <w:tc>
          <w:tcPr>
            <w:tcW w:w="1820" w:type="dxa"/>
            <w:vAlign w:val="center"/>
          </w:tcPr>
          <w:p w:rsidR="008F208E" w:rsidRDefault="008F208E" w:rsidP="008F208E">
            <w:pPr>
              <w:jc w:val="center"/>
              <w:rPr>
                <w:rFonts w:ascii="仿宋_GB2312" w:eastAsia="仿宋_GB2312" w:hAnsi="宋体"/>
                <w:sz w:val="28"/>
                <w:szCs w:val="28"/>
              </w:rPr>
            </w:pPr>
          </w:p>
        </w:tc>
      </w:tr>
      <w:tr w:rsidR="008F208E" w:rsidTr="0055249B">
        <w:trPr>
          <w:trHeight w:hRule="exact" w:val="510"/>
          <w:jc w:val="center"/>
        </w:trPr>
        <w:tc>
          <w:tcPr>
            <w:tcW w:w="1812" w:type="dxa"/>
            <w:vAlign w:val="center"/>
          </w:tcPr>
          <w:p w:rsidR="008F208E" w:rsidRDefault="008F208E" w:rsidP="008F208E">
            <w:pPr>
              <w:jc w:val="center"/>
              <w:rPr>
                <w:rFonts w:ascii="仿宋_GB2312" w:eastAsia="仿宋_GB2312" w:hAnsi="宋体"/>
                <w:sz w:val="28"/>
                <w:szCs w:val="28"/>
              </w:rPr>
            </w:pPr>
          </w:p>
        </w:tc>
        <w:tc>
          <w:tcPr>
            <w:tcW w:w="1229" w:type="dxa"/>
            <w:vAlign w:val="center"/>
          </w:tcPr>
          <w:p w:rsidR="008F208E" w:rsidRDefault="008F208E" w:rsidP="008F208E">
            <w:pPr>
              <w:jc w:val="center"/>
              <w:rPr>
                <w:rFonts w:ascii="仿宋_GB2312" w:eastAsia="仿宋_GB2312" w:hAnsi="宋体"/>
                <w:sz w:val="28"/>
                <w:szCs w:val="28"/>
              </w:rPr>
            </w:pPr>
          </w:p>
        </w:tc>
        <w:tc>
          <w:tcPr>
            <w:tcW w:w="1485" w:type="dxa"/>
            <w:vAlign w:val="center"/>
          </w:tcPr>
          <w:p w:rsidR="008F208E" w:rsidRDefault="008F208E" w:rsidP="008F208E">
            <w:pPr>
              <w:jc w:val="center"/>
              <w:rPr>
                <w:rFonts w:ascii="仿宋_GB2312" w:eastAsia="仿宋_GB2312" w:hAnsi="宋体"/>
                <w:sz w:val="28"/>
                <w:szCs w:val="28"/>
              </w:rPr>
            </w:pPr>
          </w:p>
        </w:tc>
        <w:tc>
          <w:tcPr>
            <w:tcW w:w="1979" w:type="dxa"/>
            <w:vAlign w:val="center"/>
          </w:tcPr>
          <w:p w:rsidR="008F208E" w:rsidRDefault="008F208E" w:rsidP="008F208E">
            <w:pPr>
              <w:jc w:val="center"/>
              <w:rPr>
                <w:rFonts w:ascii="仿宋_GB2312" w:eastAsia="仿宋_GB2312" w:hAnsi="宋体"/>
                <w:sz w:val="28"/>
                <w:szCs w:val="28"/>
              </w:rPr>
            </w:pPr>
          </w:p>
        </w:tc>
        <w:tc>
          <w:tcPr>
            <w:tcW w:w="1507" w:type="dxa"/>
            <w:vAlign w:val="center"/>
          </w:tcPr>
          <w:p w:rsidR="008F208E" w:rsidRDefault="008F208E" w:rsidP="008F208E">
            <w:pPr>
              <w:jc w:val="center"/>
              <w:rPr>
                <w:rFonts w:ascii="仿宋_GB2312" w:eastAsia="仿宋_GB2312" w:hAnsi="宋体"/>
                <w:sz w:val="28"/>
                <w:szCs w:val="28"/>
              </w:rPr>
            </w:pPr>
          </w:p>
        </w:tc>
        <w:tc>
          <w:tcPr>
            <w:tcW w:w="1820" w:type="dxa"/>
            <w:vAlign w:val="center"/>
          </w:tcPr>
          <w:p w:rsidR="008F208E" w:rsidRDefault="008F208E" w:rsidP="008F208E">
            <w:pPr>
              <w:jc w:val="center"/>
              <w:rPr>
                <w:rFonts w:ascii="仿宋_GB2312" w:eastAsia="仿宋_GB2312" w:hAnsi="宋体"/>
                <w:sz w:val="28"/>
                <w:szCs w:val="28"/>
              </w:rPr>
            </w:pPr>
          </w:p>
        </w:tc>
      </w:tr>
      <w:tr w:rsidR="008F208E" w:rsidTr="0055249B">
        <w:trPr>
          <w:trHeight w:hRule="exact" w:val="510"/>
          <w:jc w:val="center"/>
        </w:trPr>
        <w:tc>
          <w:tcPr>
            <w:tcW w:w="1812" w:type="dxa"/>
            <w:vAlign w:val="center"/>
          </w:tcPr>
          <w:p w:rsidR="008F208E" w:rsidRDefault="008F208E" w:rsidP="008F208E">
            <w:pPr>
              <w:jc w:val="center"/>
              <w:rPr>
                <w:rFonts w:ascii="仿宋_GB2312" w:eastAsia="仿宋_GB2312" w:hAnsi="宋体"/>
                <w:sz w:val="28"/>
                <w:szCs w:val="28"/>
              </w:rPr>
            </w:pPr>
          </w:p>
        </w:tc>
        <w:tc>
          <w:tcPr>
            <w:tcW w:w="1229" w:type="dxa"/>
            <w:vAlign w:val="center"/>
          </w:tcPr>
          <w:p w:rsidR="008F208E" w:rsidRDefault="008F208E" w:rsidP="008F208E">
            <w:pPr>
              <w:jc w:val="center"/>
              <w:rPr>
                <w:rFonts w:ascii="仿宋_GB2312" w:eastAsia="仿宋_GB2312" w:hAnsi="宋体"/>
                <w:sz w:val="28"/>
                <w:szCs w:val="28"/>
              </w:rPr>
            </w:pPr>
          </w:p>
        </w:tc>
        <w:tc>
          <w:tcPr>
            <w:tcW w:w="1485" w:type="dxa"/>
            <w:vAlign w:val="center"/>
          </w:tcPr>
          <w:p w:rsidR="008F208E" w:rsidRDefault="008F208E" w:rsidP="008F208E">
            <w:pPr>
              <w:jc w:val="center"/>
              <w:rPr>
                <w:rFonts w:ascii="仿宋_GB2312" w:eastAsia="仿宋_GB2312" w:hAnsi="宋体"/>
                <w:sz w:val="28"/>
                <w:szCs w:val="28"/>
              </w:rPr>
            </w:pPr>
          </w:p>
        </w:tc>
        <w:tc>
          <w:tcPr>
            <w:tcW w:w="1979" w:type="dxa"/>
            <w:vAlign w:val="center"/>
          </w:tcPr>
          <w:p w:rsidR="008F208E" w:rsidRDefault="008F208E" w:rsidP="008F208E">
            <w:pPr>
              <w:jc w:val="center"/>
              <w:rPr>
                <w:rFonts w:ascii="仿宋_GB2312" w:eastAsia="仿宋_GB2312" w:hAnsi="宋体"/>
                <w:sz w:val="28"/>
                <w:szCs w:val="28"/>
              </w:rPr>
            </w:pPr>
          </w:p>
        </w:tc>
        <w:tc>
          <w:tcPr>
            <w:tcW w:w="1507" w:type="dxa"/>
            <w:vAlign w:val="center"/>
          </w:tcPr>
          <w:p w:rsidR="008F208E" w:rsidRDefault="008F208E" w:rsidP="008F208E">
            <w:pPr>
              <w:jc w:val="center"/>
              <w:rPr>
                <w:rFonts w:ascii="仿宋_GB2312" w:eastAsia="仿宋_GB2312" w:hAnsi="宋体"/>
                <w:sz w:val="28"/>
                <w:szCs w:val="28"/>
              </w:rPr>
            </w:pPr>
          </w:p>
        </w:tc>
        <w:tc>
          <w:tcPr>
            <w:tcW w:w="1820" w:type="dxa"/>
            <w:vAlign w:val="center"/>
          </w:tcPr>
          <w:p w:rsidR="008F208E" w:rsidRDefault="008F208E" w:rsidP="008F208E">
            <w:pPr>
              <w:jc w:val="center"/>
              <w:rPr>
                <w:rFonts w:ascii="仿宋_GB2312" w:eastAsia="仿宋_GB2312" w:hAnsi="宋体"/>
                <w:sz w:val="28"/>
                <w:szCs w:val="28"/>
              </w:rPr>
            </w:pPr>
          </w:p>
        </w:tc>
      </w:tr>
      <w:tr w:rsidR="002D38A8" w:rsidTr="0055249B">
        <w:trPr>
          <w:trHeight w:hRule="exact" w:val="510"/>
          <w:jc w:val="center"/>
        </w:trPr>
        <w:tc>
          <w:tcPr>
            <w:tcW w:w="3041" w:type="dxa"/>
            <w:gridSpan w:val="2"/>
            <w:tcBorders>
              <w:bottom w:val="single" w:sz="4" w:space="0" w:color="auto"/>
            </w:tcBorders>
            <w:vAlign w:val="center"/>
          </w:tcPr>
          <w:p w:rsidR="002D38A8" w:rsidRDefault="002D38A8" w:rsidP="002D38A8">
            <w:pPr>
              <w:rPr>
                <w:rFonts w:ascii="仿宋_GB2312" w:eastAsia="仿宋_GB2312" w:hAnsi="宋体"/>
                <w:sz w:val="28"/>
                <w:szCs w:val="28"/>
              </w:rPr>
            </w:pPr>
            <w:r>
              <w:rPr>
                <w:rFonts w:ascii="仿宋_GB2312" w:eastAsia="仿宋_GB2312" w:hAnsi="宋体" w:hint="eastAsia"/>
                <w:sz w:val="28"/>
                <w:szCs w:val="28"/>
              </w:rPr>
              <w:t>抵京时间及方式</w:t>
            </w:r>
          </w:p>
        </w:tc>
        <w:tc>
          <w:tcPr>
            <w:tcW w:w="6791" w:type="dxa"/>
            <w:gridSpan w:val="4"/>
            <w:tcBorders>
              <w:bottom w:val="single" w:sz="4" w:space="0" w:color="auto"/>
            </w:tcBorders>
            <w:vAlign w:val="center"/>
          </w:tcPr>
          <w:p w:rsidR="002D38A8" w:rsidRDefault="002D38A8" w:rsidP="008F208E">
            <w:pPr>
              <w:jc w:val="center"/>
              <w:rPr>
                <w:rFonts w:ascii="仿宋_GB2312" w:eastAsia="仿宋_GB2312" w:hAnsi="宋体"/>
                <w:sz w:val="28"/>
                <w:szCs w:val="28"/>
              </w:rPr>
            </w:pPr>
          </w:p>
        </w:tc>
      </w:tr>
      <w:tr w:rsidR="002D38A8" w:rsidTr="0055249B">
        <w:trPr>
          <w:trHeight w:hRule="exact" w:val="510"/>
          <w:jc w:val="center"/>
        </w:trPr>
        <w:tc>
          <w:tcPr>
            <w:tcW w:w="3041" w:type="dxa"/>
            <w:gridSpan w:val="2"/>
            <w:tcBorders>
              <w:bottom w:val="single" w:sz="4" w:space="0" w:color="auto"/>
            </w:tcBorders>
            <w:vAlign w:val="center"/>
          </w:tcPr>
          <w:p w:rsidR="002D38A8" w:rsidRDefault="002D38A8" w:rsidP="002D38A8">
            <w:pPr>
              <w:rPr>
                <w:rFonts w:ascii="仿宋_GB2312" w:eastAsia="仿宋_GB2312" w:hAnsi="宋体"/>
                <w:sz w:val="28"/>
                <w:szCs w:val="28"/>
              </w:rPr>
            </w:pPr>
            <w:r>
              <w:rPr>
                <w:rFonts w:ascii="仿宋_GB2312" w:eastAsia="仿宋_GB2312" w:hAnsi="宋体" w:hint="eastAsia"/>
                <w:sz w:val="28"/>
                <w:szCs w:val="28"/>
              </w:rPr>
              <w:t>离京时间及方式</w:t>
            </w:r>
          </w:p>
        </w:tc>
        <w:tc>
          <w:tcPr>
            <w:tcW w:w="6791" w:type="dxa"/>
            <w:gridSpan w:val="4"/>
            <w:tcBorders>
              <w:bottom w:val="single" w:sz="4" w:space="0" w:color="auto"/>
            </w:tcBorders>
            <w:vAlign w:val="center"/>
          </w:tcPr>
          <w:p w:rsidR="002D38A8" w:rsidRDefault="002D38A8" w:rsidP="008F208E">
            <w:pPr>
              <w:jc w:val="center"/>
              <w:rPr>
                <w:rFonts w:ascii="仿宋_GB2312" w:eastAsia="仿宋_GB2312" w:hAnsi="宋体"/>
                <w:sz w:val="28"/>
                <w:szCs w:val="28"/>
              </w:rPr>
            </w:pPr>
          </w:p>
        </w:tc>
      </w:tr>
    </w:tbl>
    <w:p w:rsidR="008F208E" w:rsidRDefault="008F208E" w:rsidP="008F208E">
      <w:pPr>
        <w:rPr>
          <w:rFonts w:ascii="仿宋_GB2312" w:eastAsia="仿宋_GB2312" w:hAnsi="宋体"/>
          <w:sz w:val="28"/>
          <w:szCs w:val="28"/>
        </w:rPr>
      </w:pPr>
    </w:p>
    <w:p w:rsidR="006B5781" w:rsidRDefault="006B5781" w:rsidP="006B5781">
      <w:pPr>
        <w:rPr>
          <w:sz w:val="28"/>
          <w:szCs w:val="28"/>
        </w:rPr>
      </w:pPr>
    </w:p>
    <w:p w:rsidR="007A0492" w:rsidRPr="006D17FE" w:rsidRDefault="006D17FE" w:rsidP="006B5781">
      <w:pPr>
        <w:rPr>
          <w:rFonts w:ascii="华文楷体" w:eastAsia="华文楷体" w:hAnsi="华文楷体" w:cs="华文楷体"/>
          <w:sz w:val="28"/>
          <w:szCs w:val="28"/>
        </w:rPr>
      </w:pPr>
      <w:r>
        <w:rPr>
          <w:rFonts w:ascii="华文楷体" w:eastAsia="华文楷体" w:hAnsi="华文楷体" w:cs="华文楷体" w:hint="eastAsia"/>
          <w:sz w:val="28"/>
          <w:szCs w:val="28"/>
        </w:rPr>
        <w:t>备注：</w:t>
      </w:r>
      <w:r w:rsidR="00C96093">
        <w:rPr>
          <w:rFonts w:ascii="华文楷体" w:eastAsia="华文楷体" w:hAnsi="华文楷体" w:cs="华文楷体" w:hint="eastAsia"/>
          <w:sz w:val="28"/>
          <w:szCs w:val="28"/>
        </w:rPr>
        <w:t>请与会人员于</w:t>
      </w:r>
      <w:smartTag w:uri="urn:schemas-microsoft-com:office:smarttags" w:element="chsdate">
        <w:smartTagPr>
          <w:attr w:name="IsROCDate" w:val="False"/>
          <w:attr w:name="IsLunarDate" w:val="False"/>
          <w:attr w:name="Day" w:val="20"/>
          <w:attr w:name="Month" w:val="6"/>
          <w:attr w:name="Year" w:val="2015"/>
        </w:smartTagPr>
        <w:r w:rsidR="00C96093">
          <w:rPr>
            <w:rFonts w:ascii="华文楷体" w:eastAsia="华文楷体" w:hAnsi="华文楷体" w:cs="华文楷体" w:hint="eastAsia"/>
            <w:sz w:val="28"/>
            <w:szCs w:val="28"/>
          </w:rPr>
          <w:t>6月20日前</w:t>
        </w:r>
      </w:smartTag>
      <w:r w:rsidR="00C96093">
        <w:rPr>
          <w:rFonts w:ascii="华文楷体" w:eastAsia="华文楷体" w:hAnsi="华文楷体" w:cs="华文楷体" w:hint="eastAsia"/>
          <w:sz w:val="28"/>
          <w:szCs w:val="28"/>
        </w:rPr>
        <w:t>将</w:t>
      </w:r>
      <w:r w:rsidR="007A0492">
        <w:rPr>
          <w:rFonts w:ascii="华文楷体" w:eastAsia="华文楷体" w:hAnsi="华文楷体" w:cs="华文楷体" w:hint="eastAsia"/>
          <w:sz w:val="28"/>
          <w:szCs w:val="28"/>
        </w:rPr>
        <w:t>填写完毕的</w:t>
      </w:r>
      <w:r w:rsidR="00C96093">
        <w:rPr>
          <w:rFonts w:ascii="华文楷体" w:eastAsia="华文楷体" w:hAnsi="华文楷体" w:cs="华文楷体" w:hint="eastAsia"/>
          <w:sz w:val="28"/>
          <w:szCs w:val="28"/>
        </w:rPr>
        <w:t>会议回执传真至010-</w:t>
      </w:r>
      <w:r w:rsidR="007A0492" w:rsidRPr="006D17FE">
        <w:rPr>
          <w:rFonts w:ascii="华文楷体" w:eastAsia="华文楷体" w:hAnsi="华文楷体" w:cs="华文楷体" w:hint="eastAsia"/>
          <w:sz w:val="28"/>
          <w:szCs w:val="28"/>
        </w:rPr>
        <w:t>66490413</w:t>
      </w:r>
      <w:r w:rsidR="00C96093">
        <w:rPr>
          <w:rFonts w:ascii="华文楷体" w:eastAsia="华文楷体" w:hAnsi="华文楷体" w:cs="华文楷体" w:hint="eastAsia"/>
          <w:sz w:val="28"/>
          <w:szCs w:val="28"/>
        </w:rPr>
        <w:t>或发送</w:t>
      </w:r>
      <w:r w:rsidR="00FB15EE" w:rsidRPr="006D17FE">
        <w:rPr>
          <w:rFonts w:ascii="华文楷体" w:eastAsia="华文楷体" w:hAnsi="华文楷体" w:cs="华文楷体" w:hint="eastAsia"/>
          <w:sz w:val="28"/>
          <w:szCs w:val="28"/>
        </w:rPr>
        <w:t>电子邮件</w:t>
      </w:r>
      <w:r w:rsidR="007A0492" w:rsidRPr="006D17FE">
        <w:rPr>
          <w:rFonts w:ascii="华文楷体" w:eastAsia="华文楷体" w:hAnsi="华文楷体" w:cs="华文楷体" w:hint="eastAsia"/>
          <w:sz w:val="28"/>
          <w:szCs w:val="28"/>
        </w:rPr>
        <w:t>至</w:t>
      </w:r>
      <w:r w:rsidR="007A0492" w:rsidRPr="006D17FE">
        <w:rPr>
          <w:rFonts w:ascii="华文楷体" w:eastAsia="华文楷体" w:hAnsi="华文楷体" w:cs="华文楷体"/>
          <w:sz w:val="28"/>
          <w:szCs w:val="28"/>
        </w:rPr>
        <w:t>:</w:t>
      </w:r>
      <w:r w:rsidR="007A0492" w:rsidRPr="006D17FE">
        <w:rPr>
          <w:rFonts w:ascii="华文楷体" w:eastAsia="华文楷体" w:hAnsi="华文楷体" w:cs="华文楷体" w:hint="eastAsia"/>
          <w:sz w:val="28"/>
          <w:szCs w:val="28"/>
        </w:rPr>
        <w:t xml:space="preserve"> zzx</w:t>
      </w:r>
      <w:r w:rsidR="007A0492" w:rsidRPr="006D17FE">
        <w:rPr>
          <w:rFonts w:ascii="华文楷体" w:eastAsia="华文楷体" w:hAnsi="华文楷体" w:cs="华文楷体"/>
          <w:sz w:val="28"/>
          <w:szCs w:val="28"/>
        </w:rPr>
        <w:t>@</w:t>
      </w:r>
      <w:r w:rsidR="007A0492" w:rsidRPr="006D17FE">
        <w:rPr>
          <w:rFonts w:ascii="华文楷体" w:eastAsia="华文楷体" w:hAnsi="华文楷体" w:cs="华文楷体" w:hint="eastAsia"/>
          <w:sz w:val="28"/>
          <w:szCs w:val="28"/>
        </w:rPr>
        <w:t>crtvu.edu.cn</w:t>
      </w:r>
    </w:p>
    <w:p w:rsidR="00C96093" w:rsidRDefault="00C96093" w:rsidP="00C96093">
      <w:pPr>
        <w:ind w:firstLineChars="200" w:firstLine="560"/>
        <w:rPr>
          <w:rFonts w:ascii="华文楷体" w:eastAsia="华文楷体" w:hAnsi="华文楷体" w:cs="华文楷体"/>
          <w:sz w:val="28"/>
          <w:szCs w:val="28"/>
        </w:rPr>
      </w:pPr>
    </w:p>
    <w:p w:rsidR="00FE2FE4" w:rsidRDefault="00FE2FE4">
      <w:pPr>
        <w:rPr>
          <w:sz w:val="28"/>
          <w:szCs w:val="28"/>
        </w:rPr>
        <w:sectPr w:rsidR="00FE2FE4">
          <w:pgSz w:w="11906" w:h="16838"/>
          <w:pgMar w:top="1440" w:right="1800" w:bottom="1440" w:left="1800" w:header="851" w:footer="992" w:gutter="0"/>
          <w:cols w:space="720"/>
          <w:docGrid w:type="lines" w:linePitch="312"/>
        </w:sectPr>
      </w:pPr>
    </w:p>
    <w:p w:rsidR="00D93B88" w:rsidRPr="00D93B88" w:rsidRDefault="00D93B88" w:rsidP="00D93B88">
      <w:pPr>
        <w:widowControl/>
        <w:jc w:val="left"/>
        <w:rPr>
          <w:rFonts w:ascii="仿宋_GB2312" w:eastAsia="仿宋_GB2312"/>
          <w:sz w:val="30"/>
          <w:szCs w:val="30"/>
        </w:rPr>
      </w:pPr>
      <w:r w:rsidRPr="00D93B88">
        <w:rPr>
          <w:rFonts w:ascii="仿宋_GB2312" w:eastAsia="仿宋_GB2312" w:hint="eastAsia"/>
          <w:sz w:val="30"/>
          <w:szCs w:val="30"/>
        </w:rPr>
        <w:lastRenderedPageBreak/>
        <w:t>附件</w:t>
      </w:r>
      <w:r w:rsidR="002A4CCE">
        <w:rPr>
          <w:rFonts w:ascii="仿宋_GB2312" w:eastAsia="仿宋_GB2312" w:hint="eastAsia"/>
          <w:sz w:val="30"/>
          <w:szCs w:val="30"/>
        </w:rPr>
        <w:t>4</w:t>
      </w:r>
      <w:r w:rsidRPr="00D93B88">
        <w:rPr>
          <w:rFonts w:ascii="仿宋_GB2312" w:eastAsia="仿宋_GB2312" w:hint="eastAsia"/>
          <w:sz w:val="30"/>
          <w:szCs w:val="30"/>
        </w:rPr>
        <w:t>：</w:t>
      </w:r>
    </w:p>
    <w:p w:rsidR="00D93B88" w:rsidRPr="00C11C10" w:rsidRDefault="00D93B88" w:rsidP="00D93B88">
      <w:pPr>
        <w:jc w:val="center"/>
        <w:rPr>
          <w:rFonts w:ascii="方正小标宋简体" w:eastAsia="方正小标宋简体" w:hAnsi="黑体"/>
          <w:sz w:val="36"/>
          <w:szCs w:val="36"/>
        </w:rPr>
      </w:pPr>
      <w:r w:rsidRPr="00C11C10">
        <w:rPr>
          <w:rFonts w:ascii="方正小标宋简体" w:eastAsia="方正小标宋简体" w:hAnsi="黑体" w:hint="eastAsia"/>
          <w:sz w:val="36"/>
          <w:szCs w:val="36"/>
        </w:rPr>
        <w:t>校长大厦地图及详细乘车路线</w:t>
      </w:r>
    </w:p>
    <w:p w:rsidR="00D93B88" w:rsidRPr="009B17DA" w:rsidRDefault="00D93B88" w:rsidP="00965244">
      <w:pPr>
        <w:spacing w:line="480" w:lineRule="auto"/>
        <w:ind w:firstLineChars="200" w:firstLine="600"/>
        <w:rPr>
          <w:rFonts w:ascii="黑体" w:eastAsia="黑体" w:hAnsi="黑体"/>
          <w:sz w:val="30"/>
          <w:szCs w:val="30"/>
        </w:rPr>
      </w:pPr>
      <w:r w:rsidRPr="009B17DA">
        <w:rPr>
          <w:rFonts w:ascii="黑体" w:eastAsia="黑体" w:hAnsi="黑体" w:hint="eastAsia"/>
          <w:color w:val="792129"/>
          <w:sz w:val="30"/>
          <w:szCs w:val="30"/>
        </w:rPr>
        <w:t>一、校长大厦地图</w:t>
      </w:r>
    </w:p>
    <w:tbl>
      <w:tblPr>
        <w:tblW w:w="0" w:type="auto"/>
        <w:tblLayout w:type="fixed"/>
        <w:tblLook w:val="0000"/>
      </w:tblPr>
      <w:tblGrid>
        <w:gridCol w:w="5191"/>
        <w:gridCol w:w="10306"/>
      </w:tblGrid>
      <w:tr w:rsidR="00D93B88" w:rsidTr="00134E69">
        <w:trPr>
          <w:trHeight w:val="418"/>
        </w:trPr>
        <w:tc>
          <w:tcPr>
            <w:tcW w:w="5191" w:type="dxa"/>
            <w:vAlign w:val="center"/>
          </w:tcPr>
          <w:p w:rsidR="00D93B88" w:rsidRDefault="00D93B88" w:rsidP="00134E69">
            <w:pPr>
              <w:jc w:val="center"/>
              <w:rPr>
                <w:rFonts w:ascii="宋体" w:hAnsi="宋体"/>
                <w:b/>
                <w:color w:val="792129"/>
                <w:sz w:val="28"/>
                <w:szCs w:val="28"/>
              </w:rPr>
            </w:pPr>
            <w:r>
              <w:rPr>
                <w:rFonts w:ascii="宋体" w:hAnsi="宋体"/>
                <w:b/>
                <w:color w:val="792129"/>
                <w:sz w:val="28"/>
                <w:szCs w:val="28"/>
              </w:rPr>
              <w:t>校长大厦方位图</w:t>
            </w:r>
          </w:p>
        </w:tc>
        <w:tc>
          <w:tcPr>
            <w:tcW w:w="10306" w:type="dxa"/>
            <w:vAlign w:val="center"/>
          </w:tcPr>
          <w:p w:rsidR="00D93B88" w:rsidRDefault="00D93B88" w:rsidP="00134E69">
            <w:pPr>
              <w:jc w:val="center"/>
              <w:rPr>
                <w:rFonts w:ascii="宋体" w:hAnsi="宋体"/>
                <w:b/>
                <w:sz w:val="28"/>
                <w:szCs w:val="28"/>
              </w:rPr>
            </w:pPr>
            <w:r>
              <w:rPr>
                <w:rFonts w:ascii="宋体" w:hAnsi="宋体"/>
                <w:b/>
                <w:color w:val="792129"/>
                <w:sz w:val="28"/>
                <w:szCs w:val="28"/>
              </w:rPr>
              <w:t>校长大厦</w:t>
            </w:r>
            <w:r>
              <w:rPr>
                <w:rFonts w:ascii="宋体" w:hAnsi="宋体" w:hint="eastAsia"/>
                <w:b/>
                <w:color w:val="792129"/>
                <w:sz w:val="28"/>
                <w:szCs w:val="28"/>
              </w:rPr>
              <w:t>位置图</w:t>
            </w:r>
          </w:p>
        </w:tc>
      </w:tr>
      <w:tr w:rsidR="00D93B88" w:rsidTr="00134E69">
        <w:trPr>
          <w:trHeight w:val="6936"/>
        </w:trPr>
        <w:tc>
          <w:tcPr>
            <w:tcW w:w="5191" w:type="dxa"/>
          </w:tcPr>
          <w:p w:rsidR="00D93B88" w:rsidRDefault="00297DFE" w:rsidP="00134E69">
            <w:pPr>
              <w:jc w:val="left"/>
            </w:pPr>
            <w:r>
              <w:rPr>
                <w:noProof/>
              </w:rPr>
              <w:drawing>
                <wp:inline distT="0" distB="0" distL="0" distR="0">
                  <wp:extent cx="3162300" cy="4358640"/>
                  <wp:effectExtent l="19050" t="0" r="0" b="0"/>
                  <wp:docPr id="1" name="图片 4" descr="C:\Users\Kusing\Desktop\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Kusing\Desktop\未标题-2.jpg"/>
                          <pic:cNvPicPr>
                            <a:picLocks noChangeAspect="1" noChangeArrowheads="1"/>
                          </pic:cNvPicPr>
                        </pic:nvPicPr>
                        <pic:blipFill>
                          <a:blip r:embed="rId24"/>
                          <a:srcRect/>
                          <a:stretch>
                            <a:fillRect/>
                          </a:stretch>
                        </pic:blipFill>
                        <pic:spPr bwMode="auto">
                          <a:xfrm>
                            <a:off x="0" y="0"/>
                            <a:ext cx="3162300" cy="4358640"/>
                          </a:xfrm>
                          <a:prstGeom prst="rect">
                            <a:avLst/>
                          </a:prstGeom>
                          <a:noFill/>
                          <a:ln w="9525">
                            <a:noFill/>
                            <a:miter lim="800000"/>
                            <a:headEnd/>
                            <a:tailEnd/>
                          </a:ln>
                        </pic:spPr>
                      </pic:pic>
                    </a:graphicData>
                  </a:graphic>
                </wp:inline>
              </w:drawing>
            </w:r>
          </w:p>
        </w:tc>
        <w:tc>
          <w:tcPr>
            <w:tcW w:w="10306" w:type="dxa"/>
          </w:tcPr>
          <w:p w:rsidR="00D93B88" w:rsidRDefault="00297DFE" w:rsidP="00134E69">
            <w:pPr>
              <w:jc w:val="left"/>
            </w:pPr>
            <w:r>
              <w:rPr>
                <w:noProof/>
              </w:rPr>
              <w:drawing>
                <wp:inline distT="0" distB="0" distL="0" distR="0">
                  <wp:extent cx="6408420" cy="4312920"/>
                  <wp:effectExtent l="19050" t="0" r="0" b="0"/>
                  <wp:docPr id="2" name="图片 1" descr="E:\DesignFiles\0VansolDesign\map\校长大厦-map\map-校长大厦-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DesignFiles\0VansolDesign\map\校长大厦-map\map-校长大厦-01.png"/>
                          <pic:cNvPicPr>
                            <a:picLocks noChangeAspect="1" noChangeArrowheads="1"/>
                          </pic:cNvPicPr>
                        </pic:nvPicPr>
                        <pic:blipFill>
                          <a:blip r:embed="rId25"/>
                          <a:srcRect/>
                          <a:stretch>
                            <a:fillRect/>
                          </a:stretch>
                        </pic:blipFill>
                        <pic:spPr bwMode="auto">
                          <a:xfrm>
                            <a:off x="0" y="0"/>
                            <a:ext cx="6408420" cy="4312920"/>
                          </a:xfrm>
                          <a:prstGeom prst="rect">
                            <a:avLst/>
                          </a:prstGeom>
                          <a:noFill/>
                          <a:ln w="9525">
                            <a:noFill/>
                            <a:miter lim="800000"/>
                            <a:headEnd/>
                            <a:tailEnd/>
                          </a:ln>
                        </pic:spPr>
                      </pic:pic>
                    </a:graphicData>
                  </a:graphic>
                </wp:inline>
              </w:drawing>
            </w:r>
          </w:p>
        </w:tc>
      </w:tr>
    </w:tbl>
    <w:p w:rsidR="00D93B88" w:rsidRDefault="00D93B88" w:rsidP="00D93B88"/>
    <w:p w:rsidR="00D93B88" w:rsidRDefault="00D93B88" w:rsidP="00D93B88">
      <w:pPr>
        <w:rPr>
          <w:b/>
          <w:color w:val="792129"/>
          <w:sz w:val="24"/>
          <w:szCs w:val="24"/>
        </w:rPr>
      </w:pPr>
    </w:p>
    <w:p w:rsidR="00D93B88" w:rsidRPr="009B17DA" w:rsidRDefault="00D93B88" w:rsidP="007B2A7C">
      <w:pPr>
        <w:spacing w:afterLines="50" w:line="480" w:lineRule="auto"/>
        <w:ind w:firstLineChars="200" w:firstLine="600"/>
        <w:rPr>
          <w:rFonts w:ascii="黑体" w:eastAsia="黑体" w:hAnsi="黑体"/>
          <w:sz w:val="30"/>
          <w:szCs w:val="30"/>
        </w:rPr>
      </w:pPr>
      <w:r w:rsidRPr="009B17DA">
        <w:rPr>
          <w:rFonts w:ascii="黑体" w:eastAsia="黑体" w:hAnsi="黑体" w:hint="eastAsia"/>
          <w:sz w:val="30"/>
          <w:szCs w:val="30"/>
        </w:rPr>
        <w:t>二、校长大厦详细乘车路线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5"/>
        <w:gridCol w:w="1701"/>
        <w:gridCol w:w="1559"/>
        <w:gridCol w:w="9690"/>
      </w:tblGrid>
      <w:tr w:rsidR="00D93B88" w:rsidTr="00134E69">
        <w:trPr>
          <w:trHeight w:val="511"/>
          <w:jc w:val="center"/>
        </w:trPr>
        <w:tc>
          <w:tcPr>
            <w:tcW w:w="15045" w:type="dxa"/>
            <w:gridSpan w:val="4"/>
            <w:vAlign w:val="center"/>
          </w:tcPr>
          <w:p w:rsidR="00D93B88" w:rsidRDefault="00D93B88" w:rsidP="00134E69">
            <w:pPr>
              <w:widowControl/>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 xml:space="preserve">地址：北京市大兴区清源北路 </w:t>
            </w:r>
          </w:p>
        </w:tc>
      </w:tr>
      <w:tr w:rsidR="00D93B88" w:rsidTr="00134E69">
        <w:trPr>
          <w:trHeight w:val="460"/>
          <w:jc w:val="center"/>
        </w:trPr>
        <w:tc>
          <w:tcPr>
            <w:tcW w:w="2095" w:type="dxa"/>
            <w:shd w:val="clear" w:color="auto" w:fill="DBE5F1"/>
            <w:vAlign w:val="center"/>
          </w:tcPr>
          <w:p w:rsidR="00D93B88" w:rsidRDefault="00D93B88" w:rsidP="00134E69">
            <w:pPr>
              <w:widowControl/>
              <w:jc w:val="center"/>
              <w:rPr>
                <w:rFonts w:ascii="黑体" w:eastAsia="黑体" w:hAnsi="黑体" w:cs="仿宋_GB2312"/>
                <w:b/>
                <w:kern w:val="0"/>
                <w:sz w:val="24"/>
                <w:szCs w:val="24"/>
              </w:rPr>
            </w:pPr>
            <w:r>
              <w:rPr>
                <w:rFonts w:ascii="黑体" w:eastAsia="黑体" w:hAnsi="黑体" w:cs="仿宋_GB2312" w:hint="eastAsia"/>
                <w:b/>
                <w:kern w:val="0"/>
                <w:sz w:val="24"/>
                <w:szCs w:val="24"/>
              </w:rPr>
              <w:t>地点</w:t>
            </w:r>
          </w:p>
        </w:tc>
        <w:tc>
          <w:tcPr>
            <w:tcW w:w="1701" w:type="dxa"/>
            <w:shd w:val="clear" w:color="auto" w:fill="DBE5F1"/>
            <w:vAlign w:val="center"/>
          </w:tcPr>
          <w:p w:rsidR="00D93B88" w:rsidRDefault="00D93B88" w:rsidP="00134E69">
            <w:pPr>
              <w:widowControl/>
              <w:jc w:val="center"/>
              <w:rPr>
                <w:rFonts w:ascii="黑体" w:eastAsia="黑体" w:hAnsi="黑体" w:cs="仿宋_GB2312"/>
                <w:b/>
                <w:kern w:val="0"/>
                <w:sz w:val="24"/>
                <w:szCs w:val="24"/>
              </w:rPr>
            </w:pPr>
            <w:r>
              <w:rPr>
                <w:rFonts w:ascii="黑体" w:eastAsia="黑体" w:hAnsi="黑体" w:cs="仿宋_GB2312" w:hint="eastAsia"/>
                <w:b/>
                <w:kern w:val="0"/>
                <w:sz w:val="24"/>
                <w:szCs w:val="24"/>
              </w:rPr>
              <w:t>距离</w:t>
            </w:r>
          </w:p>
        </w:tc>
        <w:tc>
          <w:tcPr>
            <w:tcW w:w="1559" w:type="dxa"/>
            <w:shd w:val="clear" w:color="auto" w:fill="DBE5F1"/>
            <w:vAlign w:val="center"/>
          </w:tcPr>
          <w:p w:rsidR="00D93B88" w:rsidRDefault="00D93B88" w:rsidP="00134E69">
            <w:pPr>
              <w:widowControl/>
              <w:jc w:val="center"/>
              <w:rPr>
                <w:rFonts w:ascii="黑体" w:eastAsia="黑体" w:hAnsi="黑体" w:cs="仿宋_GB2312"/>
                <w:b/>
                <w:kern w:val="0"/>
                <w:sz w:val="24"/>
                <w:szCs w:val="24"/>
              </w:rPr>
            </w:pPr>
            <w:r>
              <w:rPr>
                <w:rFonts w:ascii="黑体" w:eastAsia="黑体" w:hAnsi="黑体" w:cs="仿宋_GB2312" w:hint="eastAsia"/>
                <w:b/>
                <w:kern w:val="0"/>
                <w:sz w:val="24"/>
                <w:szCs w:val="24"/>
              </w:rPr>
              <w:t>交通工具</w:t>
            </w:r>
          </w:p>
        </w:tc>
        <w:tc>
          <w:tcPr>
            <w:tcW w:w="9690" w:type="dxa"/>
            <w:shd w:val="clear" w:color="auto" w:fill="DBE5F1"/>
            <w:vAlign w:val="center"/>
          </w:tcPr>
          <w:p w:rsidR="00D93B88" w:rsidRDefault="00D93B88" w:rsidP="00134E69">
            <w:pPr>
              <w:widowControl/>
              <w:jc w:val="center"/>
              <w:rPr>
                <w:rFonts w:ascii="黑体" w:eastAsia="黑体" w:hAnsi="黑体" w:cs="仿宋_GB2312"/>
                <w:b/>
                <w:kern w:val="0"/>
                <w:sz w:val="24"/>
                <w:szCs w:val="24"/>
              </w:rPr>
            </w:pPr>
            <w:r>
              <w:rPr>
                <w:rFonts w:ascii="黑体" w:eastAsia="黑体" w:hAnsi="黑体" w:cs="仿宋_GB2312" w:hint="eastAsia"/>
                <w:b/>
                <w:kern w:val="0"/>
                <w:sz w:val="24"/>
                <w:szCs w:val="24"/>
              </w:rPr>
              <w:t>乘车路线</w:t>
            </w:r>
          </w:p>
        </w:tc>
      </w:tr>
      <w:tr w:rsidR="00D93B88" w:rsidTr="00134E69">
        <w:trPr>
          <w:trHeight w:val="460"/>
          <w:jc w:val="center"/>
        </w:trPr>
        <w:tc>
          <w:tcPr>
            <w:tcW w:w="2095" w:type="dxa"/>
            <w:vAlign w:val="center"/>
          </w:tcPr>
          <w:p w:rsidR="00D93B88" w:rsidRDefault="00D93B88" w:rsidP="00134E69">
            <w:pPr>
              <w:widowControl/>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首都国际机场</w:t>
            </w:r>
          </w:p>
        </w:tc>
        <w:tc>
          <w:tcPr>
            <w:tcW w:w="1701"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54公里</w:t>
            </w:r>
          </w:p>
        </w:tc>
        <w:tc>
          <w:tcPr>
            <w:tcW w:w="1559"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公共交通</w:t>
            </w:r>
          </w:p>
        </w:tc>
        <w:tc>
          <w:tcPr>
            <w:tcW w:w="9690" w:type="dxa"/>
            <w:vAlign w:val="center"/>
          </w:tcPr>
          <w:p w:rsidR="00D93B88" w:rsidRDefault="00D93B88" w:rsidP="00134E69">
            <w:pPr>
              <w:widowControl/>
              <w:spacing w:before="100" w:beforeAutospacing="1" w:after="100" w:afterAutospacing="1" w:line="46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机场快轨→东直门转乘地铁2号线→西直门（换乘4号线）→至清源路站，由A口出。</w:t>
            </w:r>
          </w:p>
        </w:tc>
      </w:tr>
      <w:tr w:rsidR="00D93B88" w:rsidTr="00134E69">
        <w:trPr>
          <w:trHeight w:val="460"/>
          <w:jc w:val="center"/>
        </w:trPr>
        <w:tc>
          <w:tcPr>
            <w:tcW w:w="2095" w:type="dxa"/>
            <w:vAlign w:val="center"/>
          </w:tcPr>
          <w:p w:rsidR="00D93B88" w:rsidRDefault="00D93B88" w:rsidP="00134E69">
            <w:pPr>
              <w:widowControl/>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北京西客站</w:t>
            </w:r>
          </w:p>
        </w:tc>
        <w:tc>
          <w:tcPr>
            <w:tcW w:w="1701"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23公里</w:t>
            </w:r>
          </w:p>
        </w:tc>
        <w:tc>
          <w:tcPr>
            <w:tcW w:w="1559"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公共交通</w:t>
            </w:r>
          </w:p>
        </w:tc>
        <w:tc>
          <w:tcPr>
            <w:tcW w:w="9690" w:type="dxa"/>
            <w:vAlign w:val="center"/>
          </w:tcPr>
          <w:p w:rsidR="00D93B88" w:rsidRDefault="00D93B88" w:rsidP="00134E69">
            <w:pPr>
              <w:widowControl/>
              <w:spacing w:before="100" w:beforeAutospacing="1" w:after="100" w:afterAutospacing="1" w:line="46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乘地铁9号线→国家图书馆站（换乘4号线）→至清源路站，由A口出。</w:t>
            </w:r>
          </w:p>
        </w:tc>
      </w:tr>
      <w:tr w:rsidR="00D93B88" w:rsidTr="00134E69">
        <w:trPr>
          <w:trHeight w:val="460"/>
          <w:jc w:val="center"/>
        </w:trPr>
        <w:tc>
          <w:tcPr>
            <w:tcW w:w="2095" w:type="dxa"/>
            <w:vAlign w:val="center"/>
          </w:tcPr>
          <w:p w:rsidR="00D93B88" w:rsidRDefault="00D93B88" w:rsidP="00134E69">
            <w:pPr>
              <w:widowControl/>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北京火车站</w:t>
            </w:r>
          </w:p>
        </w:tc>
        <w:tc>
          <w:tcPr>
            <w:tcW w:w="1701"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28公里</w:t>
            </w:r>
          </w:p>
        </w:tc>
        <w:tc>
          <w:tcPr>
            <w:tcW w:w="1559"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公共交通</w:t>
            </w:r>
          </w:p>
        </w:tc>
        <w:tc>
          <w:tcPr>
            <w:tcW w:w="9690" w:type="dxa"/>
            <w:vAlign w:val="center"/>
          </w:tcPr>
          <w:p w:rsidR="00D93B88" w:rsidRDefault="00D93B88" w:rsidP="00134E69">
            <w:pPr>
              <w:widowControl/>
              <w:spacing w:before="100" w:beforeAutospacing="1" w:after="100" w:afterAutospacing="1" w:line="46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乘地铁2号线→宣武门（换乘4号线）→至清源路站，由A口出。</w:t>
            </w:r>
          </w:p>
        </w:tc>
      </w:tr>
      <w:tr w:rsidR="00D93B88" w:rsidTr="00134E69">
        <w:trPr>
          <w:trHeight w:val="460"/>
          <w:jc w:val="center"/>
        </w:trPr>
        <w:tc>
          <w:tcPr>
            <w:tcW w:w="2095" w:type="dxa"/>
            <w:vAlign w:val="center"/>
          </w:tcPr>
          <w:p w:rsidR="00D93B88" w:rsidRDefault="00D93B88" w:rsidP="00134E69">
            <w:pPr>
              <w:widowControl/>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北京南站</w:t>
            </w:r>
          </w:p>
        </w:tc>
        <w:tc>
          <w:tcPr>
            <w:tcW w:w="1701"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25公里</w:t>
            </w:r>
          </w:p>
        </w:tc>
        <w:tc>
          <w:tcPr>
            <w:tcW w:w="1559"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公共交通</w:t>
            </w:r>
          </w:p>
        </w:tc>
        <w:tc>
          <w:tcPr>
            <w:tcW w:w="9690" w:type="dxa"/>
            <w:vAlign w:val="center"/>
          </w:tcPr>
          <w:p w:rsidR="00D93B88" w:rsidRDefault="00D93B88" w:rsidP="00134E69">
            <w:pPr>
              <w:widowControl/>
              <w:spacing w:before="100" w:beforeAutospacing="1" w:after="100" w:afterAutospacing="1" w:line="46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乘地铁4号线→至清源路站，由A口出。</w:t>
            </w:r>
          </w:p>
        </w:tc>
      </w:tr>
      <w:tr w:rsidR="00D93B88" w:rsidTr="00134E69">
        <w:trPr>
          <w:trHeight w:val="460"/>
          <w:jc w:val="center"/>
        </w:trPr>
        <w:tc>
          <w:tcPr>
            <w:tcW w:w="2095" w:type="dxa"/>
            <w:vAlign w:val="center"/>
          </w:tcPr>
          <w:p w:rsidR="00D93B88" w:rsidRDefault="00D93B88" w:rsidP="00134E69">
            <w:pPr>
              <w:widowControl/>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北京北站</w:t>
            </w:r>
          </w:p>
        </w:tc>
        <w:tc>
          <w:tcPr>
            <w:tcW w:w="1701"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28公里</w:t>
            </w:r>
          </w:p>
        </w:tc>
        <w:tc>
          <w:tcPr>
            <w:tcW w:w="1559" w:type="dxa"/>
            <w:vAlign w:val="center"/>
          </w:tcPr>
          <w:p w:rsidR="00D93B88" w:rsidRDefault="00D93B88" w:rsidP="00134E69">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公共交通</w:t>
            </w:r>
          </w:p>
        </w:tc>
        <w:tc>
          <w:tcPr>
            <w:tcW w:w="9690" w:type="dxa"/>
            <w:vAlign w:val="center"/>
          </w:tcPr>
          <w:p w:rsidR="00D93B88" w:rsidRDefault="00D93B88" w:rsidP="00134E69">
            <w:pPr>
              <w:widowControl/>
              <w:spacing w:before="100" w:beforeAutospacing="1" w:after="100" w:afterAutospacing="1" w:line="46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乘地铁4号线→至清源路站，由A口出。</w:t>
            </w:r>
          </w:p>
        </w:tc>
      </w:tr>
      <w:tr w:rsidR="00D93B88" w:rsidTr="00134E69">
        <w:trPr>
          <w:trHeight w:val="1864"/>
          <w:jc w:val="center"/>
        </w:trPr>
        <w:tc>
          <w:tcPr>
            <w:tcW w:w="15045" w:type="dxa"/>
            <w:gridSpan w:val="4"/>
            <w:vAlign w:val="center"/>
          </w:tcPr>
          <w:p w:rsidR="00D93B88" w:rsidRDefault="00D93B88" w:rsidP="007B2A7C">
            <w:pPr>
              <w:snapToGrid w:val="0"/>
              <w:spacing w:beforeLines="30" w:line="40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乘上述公共交通到清源西里站后</w:t>
            </w:r>
          </w:p>
          <w:p w:rsidR="00D93B88" w:rsidRDefault="00D93B88" w:rsidP="007B2A7C">
            <w:pPr>
              <w:pStyle w:val="a7"/>
              <w:snapToGrid w:val="0"/>
              <w:spacing w:beforeLines="30" w:line="400" w:lineRule="exact"/>
              <w:ind w:firstLineChars="0"/>
              <w:jc w:val="left"/>
              <w:rPr>
                <w:rFonts w:ascii="仿宋_GB2312" w:eastAsia="仿宋_GB2312" w:hAnsi="仿宋_GB2312" w:cs="仿宋_GB2312"/>
                <w:kern w:val="0"/>
                <w:sz w:val="24"/>
              </w:rPr>
            </w:pPr>
            <w:r>
              <w:rPr>
                <w:rFonts w:ascii="仿宋_GB2312" w:eastAsia="仿宋_GB2312" w:hAnsi="仿宋_GB2312" w:cs="仿宋_GB2312" w:hint="eastAsia"/>
                <w:sz w:val="24"/>
              </w:rPr>
              <w:t>北行至第一个红绿灯口左转（清源北路）西行300米即到国家教育行政学院北门。</w:t>
            </w:r>
          </w:p>
        </w:tc>
      </w:tr>
      <w:tr w:rsidR="00D93B88" w:rsidTr="00134E69">
        <w:trPr>
          <w:trHeight w:val="1962"/>
          <w:jc w:val="center"/>
        </w:trPr>
        <w:tc>
          <w:tcPr>
            <w:tcW w:w="2095" w:type="dxa"/>
            <w:vAlign w:val="center"/>
          </w:tcPr>
          <w:p w:rsidR="00D93B88" w:rsidRDefault="00D93B88" w:rsidP="00134E69">
            <w:pPr>
              <w:widowControl/>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自驾车前往</w:t>
            </w:r>
          </w:p>
        </w:tc>
        <w:tc>
          <w:tcPr>
            <w:tcW w:w="12950" w:type="dxa"/>
            <w:gridSpan w:val="3"/>
          </w:tcPr>
          <w:p w:rsidR="00D93B88" w:rsidRDefault="00D93B88" w:rsidP="007B2A7C">
            <w:pPr>
              <w:pStyle w:val="a7"/>
              <w:snapToGrid w:val="0"/>
              <w:spacing w:beforeLines="30" w:line="400" w:lineRule="exact"/>
              <w:ind w:left="480" w:firstLineChars="0" w:firstLine="0"/>
              <w:rPr>
                <w:rFonts w:ascii="仿宋_GB2312" w:eastAsia="仿宋_GB2312" w:hAnsi="仿宋_GB2312" w:cs="仿宋_GB2312"/>
                <w:sz w:val="24"/>
              </w:rPr>
            </w:pPr>
          </w:p>
          <w:p w:rsidR="00D93B88" w:rsidRDefault="00D93B88" w:rsidP="007B2A7C">
            <w:pPr>
              <w:pStyle w:val="a7"/>
              <w:snapToGrid w:val="0"/>
              <w:spacing w:beforeLines="30" w:line="400" w:lineRule="exact"/>
              <w:ind w:left="480" w:firstLineChars="0" w:firstLine="0"/>
              <w:rPr>
                <w:rFonts w:ascii="仿宋_GB2312" w:eastAsia="仿宋_GB2312" w:hAnsi="仿宋_GB2312" w:cs="仿宋_GB2312"/>
                <w:kern w:val="0"/>
                <w:sz w:val="24"/>
              </w:rPr>
            </w:pPr>
            <w:r>
              <w:rPr>
                <w:rFonts w:ascii="仿宋_GB2312" w:eastAsia="仿宋_GB2312" w:hAnsi="仿宋_GB2312" w:cs="仿宋_GB2312" w:hint="eastAsia"/>
                <w:sz w:val="24"/>
              </w:rPr>
              <w:t>京开高速公路南行，过收费站后第二个出口（黄村出口）行至第一个红绿灯口右转（清源路）西行至第三个红绿灯路口右转（兴华大街）北行至第一个红绿灯口左转西行300米即可到国家教育行政学院北门。</w:t>
            </w:r>
          </w:p>
        </w:tc>
      </w:tr>
      <w:tr w:rsidR="00D93B88" w:rsidTr="00134E69">
        <w:trPr>
          <w:trHeight w:val="431"/>
          <w:jc w:val="center"/>
        </w:trPr>
        <w:tc>
          <w:tcPr>
            <w:tcW w:w="2095" w:type="dxa"/>
            <w:vAlign w:val="center"/>
          </w:tcPr>
          <w:p w:rsidR="00D93B88" w:rsidRDefault="00D93B88" w:rsidP="00134E69">
            <w:pPr>
              <w:widowControl/>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校长大厦电话</w:t>
            </w:r>
          </w:p>
        </w:tc>
        <w:tc>
          <w:tcPr>
            <w:tcW w:w="12950" w:type="dxa"/>
            <w:gridSpan w:val="3"/>
            <w:vAlign w:val="center"/>
          </w:tcPr>
          <w:p w:rsidR="00D93B88" w:rsidRDefault="00D93B88" w:rsidP="00134E69">
            <w:pPr>
              <w:snapToGrid w:val="0"/>
              <w:rPr>
                <w:rFonts w:ascii="仿宋_GB2312" w:eastAsia="仿宋_GB2312" w:hAnsi="仿宋_GB2312" w:cs="仿宋_GB2312"/>
                <w:sz w:val="24"/>
              </w:rPr>
            </w:pPr>
            <w:r>
              <w:rPr>
                <w:rFonts w:ascii="仿宋_GB2312" w:eastAsia="仿宋_GB2312" w:hAnsi="仿宋_GB2312" w:cs="仿宋_GB2312" w:hint="eastAsia"/>
                <w:sz w:val="24"/>
              </w:rPr>
              <w:t>电话：010-69293838或010-69248888转6888</w:t>
            </w:r>
          </w:p>
        </w:tc>
      </w:tr>
    </w:tbl>
    <w:p w:rsidR="00C96093" w:rsidRPr="00FE2FE4" w:rsidRDefault="00C96093" w:rsidP="00D93B88">
      <w:pPr>
        <w:spacing w:line="540" w:lineRule="exact"/>
        <w:rPr>
          <w:sz w:val="28"/>
          <w:szCs w:val="28"/>
        </w:rPr>
      </w:pPr>
    </w:p>
    <w:sectPr w:rsidR="00C96093" w:rsidRPr="00FE2FE4" w:rsidSect="00134E69">
      <w:headerReference w:type="default" r:id="rId26"/>
      <w:footerReference w:type="default" r:id="rId27"/>
      <w:pgSz w:w="16838" w:h="11906" w:orient="landscape"/>
      <w:pgMar w:top="1136" w:right="820" w:bottom="993" w:left="851" w:header="567" w:footer="61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D80" w:rsidRDefault="00C61D80" w:rsidP="0088499B">
      <w:r>
        <w:separator/>
      </w:r>
    </w:p>
  </w:endnote>
  <w:endnote w:type="continuationSeparator" w:id="1">
    <w:p w:rsidR="00C61D80" w:rsidRDefault="00C61D80" w:rsidP="008849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楷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6C9" w:rsidRDefault="00B156C9">
    <w:pPr>
      <w:jc w:val="left"/>
      <w:rPr>
        <w:color w:val="8080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D80" w:rsidRDefault="00C61D80" w:rsidP="0088499B">
      <w:r>
        <w:separator/>
      </w:r>
    </w:p>
  </w:footnote>
  <w:footnote w:type="continuationSeparator" w:id="1">
    <w:p w:rsidR="00C61D80" w:rsidRDefault="00C61D80" w:rsidP="008849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6C9" w:rsidRDefault="00B156C9">
    <w:pPr>
      <w:pStyle w:val="a4"/>
      <w:wordWrap w:val="0"/>
      <w:jc w:val="right"/>
    </w:pP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277EE"/>
    <w:multiLevelType w:val="multilevel"/>
    <w:tmpl w:val="F76444DA"/>
    <w:lvl w:ilvl="0">
      <w:start w:val="3"/>
      <w:numFmt w:val="japaneseCounting"/>
      <w:lvlText w:val="%1、"/>
      <w:lvlJc w:val="left"/>
      <w:pPr>
        <w:tabs>
          <w:tab w:val="num" w:pos="1281"/>
        </w:tabs>
        <w:ind w:left="1281" w:hanging="720"/>
      </w:pPr>
      <w:rPr>
        <w:rFonts w:hint="default"/>
      </w:rPr>
    </w:lvl>
    <w:lvl w:ilvl="1">
      <w:start w:val="1"/>
      <w:numFmt w:val="lowerLetter"/>
      <w:lvlText w:val="%2)"/>
      <w:lvlJc w:val="left"/>
      <w:pPr>
        <w:tabs>
          <w:tab w:val="num" w:pos="1401"/>
        </w:tabs>
        <w:ind w:left="1401" w:hanging="420"/>
      </w:pPr>
    </w:lvl>
    <w:lvl w:ilvl="2">
      <w:start w:val="1"/>
      <w:numFmt w:val="lowerRoman"/>
      <w:lvlText w:val="%3."/>
      <w:lvlJc w:val="right"/>
      <w:pPr>
        <w:tabs>
          <w:tab w:val="num" w:pos="1821"/>
        </w:tabs>
        <w:ind w:left="1821" w:hanging="420"/>
      </w:pPr>
    </w:lvl>
    <w:lvl w:ilvl="3">
      <w:start w:val="1"/>
      <w:numFmt w:val="decimal"/>
      <w:lvlText w:val="%4."/>
      <w:lvlJc w:val="left"/>
      <w:pPr>
        <w:tabs>
          <w:tab w:val="num" w:pos="2241"/>
        </w:tabs>
        <w:ind w:left="2241" w:hanging="420"/>
      </w:pPr>
    </w:lvl>
    <w:lvl w:ilvl="4">
      <w:start w:val="1"/>
      <w:numFmt w:val="lowerLetter"/>
      <w:lvlText w:val="%5)"/>
      <w:lvlJc w:val="left"/>
      <w:pPr>
        <w:tabs>
          <w:tab w:val="num" w:pos="2661"/>
        </w:tabs>
        <w:ind w:left="2661" w:hanging="420"/>
      </w:pPr>
    </w:lvl>
    <w:lvl w:ilvl="5">
      <w:start w:val="1"/>
      <w:numFmt w:val="lowerRoman"/>
      <w:lvlText w:val="%6."/>
      <w:lvlJc w:val="right"/>
      <w:pPr>
        <w:tabs>
          <w:tab w:val="num" w:pos="3081"/>
        </w:tabs>
        <w:ind w:left="3081" w:hanging="420"/>
      </w:pPr>
    </w:lvl>
    <w:lvl w:ilvl="6">
      <w:start w:val="1"/>
      <w:numFmt w:val="decimal"/>
      <w:lvlText w:val="%7."/>
      <w:lvlJc w:val="left"/>
      <w:pPr>
        <w:tabs>
          <w:tab w:val="num" w:pos="3501"/>
        </w:tabs>
        <w:ind w:left="3501" w:hanging="420"/>
      </w:pPr>
    </w:lvl>
    <w:lvl w:ilvl="7">
      <w:start w:val="1"/>
      <w:numFmt w:val="lowerLetter"/>
      <w:lvlText w:val="%8)"/>
      <w:lvlJc w:val="left"/>
      <w:pPr>
        <w:tabs>
          <w:tab w:val="num" w:pos="3921"/>
        </w:tabs>
        <w:ind w:left="3921" w:hanging="420"/>
      </w:pPr>
    </w:lvl>
    <w:lvl w:ilvl="8">
      <w:start w:val="1"/>
      <w:numFmt w:val="lowerRoman"/>
      <w:lvlText w:val="%9."/>
      <w:lvlJc w:val="right"/>
      <w:pPr>
        <w:tabs>
          <w:tab w:val="num" w:pos="4341"/>
        </w:tabs>
        <w:ind w:left="4341" w:hanging="420"/>
      </w:pPr>
    </w:lvl>
  </w:abstractNum>
  <w:abstractNum w:abstractNumId="1">
    <w:nsid w:val="37C07DD6"/>
    <w:multiLevelType w:val="hybridMultilevel"/>
    <w:tmpl w:val="F76444DA"/>
    <w:lvl w:ilvl="0" w:tplc="E24C3252">
      <w:start w:val="3"/>
      <w:numFmt w:val="japaneseCounting"/>
      <w:lvlText w:val="%1、"/>
      <w:lvlJc w:val="left"/>
      <w:pPr>
        <w:tabs>
          <w:tab w:val="num" w:pos="1281"/>
        </w:tabs>
        <w:ind w:left="1281" w:hanging="720"/>
      </w:pPr>
      <w:rPr>
        <w:rFonts w:hint="default"/>
      </w:rPr>
    </w:lvl>
    <w:lvl w:ilvl="1" w:tplc="04090019" w:tentative="1">
      <w:start w:val="1"/>
      <w:numFmt w:val="lowerLetter"/>
      <w:lvlText w:val="%2)"/>
      <w:lvlJc w:val="left"/>
      <w:pPr>
        <w:tabs>
          <w:tab w:val="num" w:pos="1401"/>
        </w:tabs>
        <w:ind w:left="1401" w:hanging="420"/>
      </w:pPr>
    </w:lvl>
    <w:lvl w:ilvl="2" w:tplc="0409001B" w:tentative="1">
      <w:start w:val="1"/>
      <w:numFmt w:val="lowerRoman"/>
      <w:lvlText w:val="%3."/>
      <w:lvlJc w:val="right"/>
      <w:pPr>
        <w:tabs>
          <w:tab w:val="num" w:pos="1821"/>
        </w:tabs>
        <w:ind w:left="1821" w:hanging="420"/>
      </w:pPr>
    </w:lvl>
    <w:lvl w:ilvl="3" w:tplc="0409000F" w:tentative="1">
      <w:start w:val="1"/>
      <w:numFmt w:val="decimal"/>
      <w:lvlText w:val="%4."/>
      <w:lvlJc w:val="left"/>
      <w:pPr>
        <w:tabs>
          <w:tab w:val="num" w:pos="2241"/>
        </w:tabs>
        <w:ind w:left="2241" w:hanging="420"/>
      </w:pPr>
    </w:lvl>
    <w:lvl w:ilvl="4" w:tplc="04090019" w:tentative="1">
      <w:start w:val="1"/>
      <w:numFmt w:val="lowerLetter"/>
      <w:lvlText w:val="%5)"/>
      <w:lvlJc w:val="left"/>
      <w:pPr>
        <w:tabs>
          <w:tab w:val="num" w:pos="2661"/>
        </w:tabs>
        <w:ind w:left="2661" w:hanging="420"/>
      </w:pPr>
    </w:lvl>
    <w:lvl w:ilvl="5" w:tplc="0409001B" w:tentative="1">
      <w:start w:val="1"/>
      <w:numFmt w:val="lowerRoman"/>
      <w:lvlText w:val="%6."/>
      <w:lvlJc w:val="right"/>
      <w:pPr>
        <w:tabs>
          <w:tab w:val="num" w:pos="3081"/>
        </w:tabs>
        <w:ind w:left="3081" w:hanging="420"/>
      </w:pPr>
    </w:lvl>
    <w:lvl w:ilvl="6" w:tplc="0409000F" w:tentative="1">
      <w:start w:val="1"/>
      <w:numFmt w:val="decimal"/>
      <w:lvlText w:val="%7."/>
      <w:lvlJc w:val="left"/>
      <w:pPr>
        <w:tabs>
          <w:tab w:val="num" w:pos="3501"/>
        </w:tabs>
        <w:ind w:left="3501" w:hanging="420"/>
      </w:pPr>
    </w:lvl>
    <w:lvl w:ilvl="7" w:tplc="04090019" w:tentative="1">
      <w:start w:val="1"/>
      <w:numFmt w:val="lowerLetter"/>
      <w:lvlText w:val="%8)"/>
      <w:lvlJc w:val="left"/>
      <w:pPr>
        <w:tabs>
          <w:tab w:val="num" w:pos="3921"/>
        </w:tabs>
        <w:ind w:left="3921" w:hanging="420"/>
      </w:pPr>
    </w:lvl>
    <w:lvl w:ilvl="8" w:tplc="0409001B" w:tentative="1">
      <w:start w:val="1"/>
      <w:numFmt w:val="lowerRoman"/>
      <w:lvlText w:val="%9."/>
      <w:lvlJc w:val="right"/>
      <w:pPr>
        <w:tabs>
          <w:tab w:val="num" w:pos="4341"/>
        </w:tabs>
        <w:ind w:left="4341" w:hanging="420"/>
      </w:pPr>
    </w:lvl>
  </w:abstractNum>
  <w:abstractNum w:abstractNumId="2">
    <w:nsid w:val="5552F890"/>
    <w:multiLevelType w:val="singleLevel"/>
    <w:tmpl w:val="5552F890"/>
    <w:lvl w:ilvl="0">
      <w:start w:val="2"/>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8434"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125A6"/>
    <w:rsid w:val="00030078"/>
    <w:rsid w:val="0005265F"/>
    <w:rsid w:val="000554AE"/>
    <w:rsid w:val="000721B8"/>
    <w:rsid w:val="0007223F"/>
    <w:rsid w:val="001002FD"/>
    <w:rsid w:val="001312DB"/>
    <w:rsid w:val="00132688"/>
    <w:rsid w:val="00134E69"/>
    <w:rsid w:val="00135009"/>
    <w:rsid w:val="0014660A"/>
    <w:rsid w:val="00172A27"/>
    <w:rsid w:val="001976C7"/>
    <w:rsid w:val="001A2A7D"/>
    <w:rsid w:val="001C11B2"/>
    <w:rsid w:val="001C1E5E"/>
    <w:rsid w:val="001E2A7E"/>
    <w:rsid w:val="001E2D1A"/>
    <w:rsid w:val="001F000F"/>
    <w:rsid w:val="001F7562"/>
    <w:rsid w:val="00240BE2"/>
    <w:rsid w:val="00272976"/>
    <w:rsid w:val="00276BAB"/>
    <w:rsid w:val="00297DFE"/>
    <w:rsid w:val="002A4CCE"/>
    <w:rsid w:val="002B2556"/>
    <w:rsid w:val="002D38A8"/>
    <w:rsid w:val="002F7665"/>
    <w:rsid w:val="003454A8"/>
    <w:rsid w:val="00351E64"/>
    <w:rsid w:val="003A528C"/>
    <w:rsid w:val="003D1365"/>
    <w:rsid w:val="003E1DE2"/>
    <w:rsid w:val="00422AA5"/>
    <w:rsid w:val="004401A0"/>
    <w:rsid w:val="004527B5"/>
    <w:rsid w:val="00456A20"/>
    <w:rsid w:val="00462E1B"/>
    <w:rsid w:val="00462F99"/>
    <w:rsid w:val="0047045B"/>
    <w:rsid w:val="00473D4D"/>
    <w:rsid w:val="004751EA"/>
    <w:rsid w:val="004A0494"/>
    <w:rsid w:val="0051089E"/>
    <w:rsid w:val="0054382E"/>
    <w:rsid w:val="0055249B"/>
    <w:rsid w:val="005852BD"/>
    <w:rsid w:val="00590C0C"/>
    <w:rsid w:val="00591AD4"/>
    <w:rsid w:val="00593763"/>
    <w:rsid w:val="005C09FF"/>
    <w:rsid w:val="005E6626"/>
    <w:rsid w:val="005F7D37"/>
    <w:rsid w:val="00690794"/>
    <w:rsid w:val="006B5781"/>
    <w:rsid w:val="006D040E"/>
    <w:rsid w:val="006D17FE"/>
    <w:rsid w:val="0071492A"/>
    <w:rsid w:val="0072795A"/>
    <w:rsid w:val="007749B5"/>
    <w:rsid w:val="007A0492"/>
    <w:rsid w:val="007B2A7C"/>
    <w:rsid w:val="007B2B0A"/>
    <w:rsid w:val="007B333D"/>
    <w:rsid w:val="007D2248"/>
    <w:rsid w:val="007F054F"/>
    <w:rsid w:val="00820C13"/>
    <w:rsid w:val="00824A7A"/>
    <w:rsid w:val="0088499B"/>
    <w:rsid w:val="008B1E10"/>
    <w:rsid w:val="008D4D69"/>
    <w:rsid w:val="008E0AE7"/>
    <w:rsid w:val="008F0CA7"/>
    <w:rsid w:val="008F208E"/>
    <w:rsid w:val="00901E6D"/>
    <w:rsid w:val="009125A0"/>
    <w:rsid w:val="00920554"/>
    <w:rsid w:val="00923CC2"/>
    <w:rsid w:val="00925FF4"/>
    <w:rsid w:val="00931F7A"/>
    <w:rsid w:val="009332F4"/>
    <w:rsid w:val="00944AB8"/>
    <w:rsid w:val="009471A0"/>
    <w:rsid w:val="00955231"/>
    <w:rsid w:val="00965244"/>
    <w:rsid w:val="009A2538"/>
    <w:rsid w:val="009B17DA"/>
    <w:rsid w:val="009B6CC5"/>
    <w:rsid w:val="009C1665"/>
    <w:rsid w:val="009C7093"/>
    <w:rsid w:val="00A01C21"/>
    <w:rsid w:val="00A33FDD"/>
    <w:rsid w:val="00AB00EF"/>
    <w:rsid w:val="00AB4BC1"/>
    <w:rsid w:val="00AC3052"/>
    <w:rsid w:val="00AD2670"/>
    <w:rsid w:val="00B00356"/>
    <w:rsid w:val="00B156C9"/>
    <w:rsid w:val="00B867E7"/>
    <w:rsid w:val="00BB0F64"/>
    <w:rsid w:val="00C11C10"/>
    <w:rsid w:val="00C123D9"/>
    <w:rsid w:val="00C46DD7"/>
    <w:rsid w:val="00C52A88"/>
    <w:rsid w:val="00C55EE1"/>
    <w:rsid w:val="00C61D80"/>
    <w:rsid w:val="00C96093"/>
    <w:rsid w:val="00CA332D"/>
    <w:rsid w:val="00CA352A"/>
    <w:rsid w:val="00CB4E50"/>
    <w:rsid w:val="00CC06D5"/>
    <w:rsid w:val="00CC25F7"/>
    <w:rsid w:val="00CC49DE"/>
    <w:rsid w:val="00CD4649"/>
    <w:rsid w:val="00D149D8"/>
    <w:rsid w:val="00D365DD"/>
    <w:rsid w:val="00D93B88"/>
    <w:rsid w:val="00DA1E1A"/>
    <w:rsid w:val="00DF2D4F"/>
    <w:rsid w:val="00EE3844"/>
    <w:rsid w:val="00EF2006"/>
    <w:rsid w:val="00F24198"/>
    <w:rsid w:val="00FB15EE"/>
    <w:rsid w:val="00FE2FE4"/>
    <w:rsid w:val="00FE3163"/>
    <w:rsid w:val="00FE4858"/>
    <w:rsid w:val="00FF135B"/>
    <w:rsid w:val="00FF41FA"/>
    <w:rsid w:val="00FF55DF"/>
    <w:rsid w:val="01B93EE0"/>
    <w:rsid w:val="02D45932"/>
    <w:rsid w:val="04A45BAD"/>
    <w:rsid w:val="06A430F4"/>
    <w:rsid w:val="07DB0BF3"/>
    <w:rsid w:val="0AB66DA2"/>
    <w:rsid w:val="0B067E26"/>
    <w:rsid w:val="0B295A5C"/>
    <w:rsid w:val="0CB06A1D"/>
    <w:rsid w:val="0D714A1C"/>
    <w:rsid w:val="0EA20611"/>
    <w:rsid w:val="0F064AB2"/>
    <w:rsid w:val="1039742E"/>
    <w:rsid w:val="105E2AE5"/>
    <w:rsid w:val="10927ABC"/>
    <w:rsid w:val="13CB1888"/>
    <w:rsid w:val="14522A66"/>
    <w:rsid w:val="150E0C1B"/>
    <w:rsid w:val="162A266C"/>
    <w:rsid w:val="17006E4C"/>
    <w:rsid w:val="18985C69"/>
    <w:rsid w:val="19DC4FFB"/>
    <w:rsid w:val="1CBE05B7"/>
    <w:rsid w:val="1E937238"/>
    <w:rsid w:val="24B11CC1"/>
    <w:rsid w:val="276E08C0"/>
    <w:rsid w:val="284B3726"/>
    <w:rsid w:val="28F07737"/>
    <w:rsid w:val="2A75302D"/>
    <w:rsid w:val="2BAA31B3"/>
    <w:rsid w:val="2BAF3DB8"/>
    <w:rsid w:val="2DA07DEB"/>
    <w:rsid w:val="308333A6"/>
    <w:rsid w:val="31CB6BC1"/>
    <w:rsid w:val="33874332"/>
    <w:rsid w:val="341A770A"/>
    <w:rsid w:val="345F23FD"/>
    <w:rsid w:val="36DB148C"/>
    <w:rsid w:val="37AE2AE9"/>
    <w:rsid w:val="38D6254B"/>
    <w:rsid w:val="3A29797A"/>
    <w:rsid w:val="3A5D10CE"/>
    <w:rsid w:val="3C321F4D"/>
    <w:rsid w:val="401044A7"/>
    <w:rsid w:val="41DE379E"/>
    <w:rsid w:val="436D51AE"/>
    <w:rsid w:val="46534F71"/>
    <w:rsid w:val="4757351A"/>
    <w:rsid w:val="4894347A"/>
    <w:rsid w:val="48C14CEB"/>
    <w:rsid w:val="48CB55FA"/>
    <w:rsid w:val="4A873352"/>
    <w:rsid w:val="4E7F6455"/>
    <w:rsid w:val="513F3DDB"/>
    <w:rsid w:val="52497B10"/>
    <w:rsid w:val="54606E7B"/>
    <w:rsid w:val="55F62794"/>
    <w:rsid w:val="565C59BC"/>
    <w:rsid w:val="57295110"/>
    <w:rsid w:val="591A7E3E"/>
    <w:rsid w:val="5A623658"/>
    <w:rsid w:val="5C00657C"/>
    <w:rsid w:val="5C5D4718"/>
    <w:rsid w:val="5CD033D2"/>
    <w:rsid w:val="5D84417A"/>
    <w:rsid w:val="60B47835"/>
    <w:rsid w:val="60C458D1"/>
    <w:rsid w:val="61564E40"/>
    <w:rsid w:val="61F3273F"/>
    <w:rsid w:val="61FF1DD5"/>
    <w:rsid w:val="63F7410E"/>
    <w:rsid w:val="6700318D"/>
    <w:rsid w:val="67483581"/>
    <w:rsid w:val="67E1027C"/>
    <w:rsid w:val="69A3595F"/>
    <w:rsid w:val="69D803B7"/>
    <w:rsid w:val="6CEB66C0"/>
    <w:rsid w:val="6D220D98"/>
    <w:rsid w:val="6D3632BC"/>
    <w:rsid w:val="6D9A775D"/>
    <w:rsid w:val="6E002985"/>
    <w:rsid w:val="6EEB3C07"/>
    <w:rsid w:val="6F9A4CA5"/>
    <w:rsid w:val="70757E8B"/>
    <w:rsid w:val="709674C6"/>
    <w:rsid w:val="71617E94"/>
    <w:rsid w:val="71CE2A46"/>
    <w:rsid w:val="72DF0305"/>
    <w:rsid w:val="74B9560C"/>
    <w:rsid w:val="74C23D1D"/>
    <w:rsid w:val="755B649A"/>
    <w:rsid w:val="7694749C"/>
    <w:rsid w:val="771A5176"/>
    <w:rsid w:val="77712302"/>
    <w:rsid w:val="78952465"/>
    <w:rsid w:val="7B0940E7"/>
    <w:rsid w:val="7BBF3DB1"/>
    <w:rsid w:val="7BF3536A"/>
    <w:rsid w:val="7FA4227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843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uiPriority="0"/>
    <w:lsdException w:name="Normal Table" w:semiHidden="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688"/>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32688"/>
    <w:rPr>
      <w:color w:val="0000FF"/>
      <w:u w:val="single"/>
    </w:rPr>
  </w:style>
  <w:style w:type="paragraph" w:styleId="a4">
    <w:name w:val="header"/>
    <w:basedOn w:val="a"/>
    <w:link w:val="Char"/>
    <w:rsid w:val="0013268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rsid w:val="00132688"/>
    <w:pPr>
      <w:tabs>
        <w:tab w:val="center" w:pos="4153"/>
        <w:tab w:val="right" w:pos="8306"/>
      </w:tabs>
      <w:snapToGrid w:val="0"/>
      <w:jc w:val="left"/>
    </w:pPr>
    <w:rPr>
      <w:sz w:val="18"/>
    </w:rPr>
  </w:style>
  <w:style w:type="character" w:customStyle="1" w:styleId="op-map-singlepoint-info-right">
    <w:name w:val="op-map-singlepoint-info-right"/>
    <w:basedOn w:val="a0"/>
    <w:rsid w:val="0088499B"/>
  </w:style>
  <w:style w:type="paragraph" w:styleId="a6">
    <w:name w:val="Normal (Web)"/>
    <w:basedOn w:val="a"/>
    <w:rsid w:val="001F7562"/>
    <w:pPr>
      <w:widowControl/>
      <w:spacing w:before="100" w:beforeAutospacing="1" w:after="100" w:afterAutospacing="1"/>
      <w:jc w:val="left"/>
    </w:pPr>
    <w:rPr>
      <w:rFonts w:ascii="宋体" w:hAnsi="宋体" w:cs="宋体"/>
      <w:kern w:val="0"/>
      <w:sz w:val="24"/>
      <w:szCs w:val="24"/>
    </w:rPr>
  </w:style>
  <w:style w:type="paragraph" w:styleId="a7">
    <w:name w:val="List Paragraph"/>
    <w:basedOn w:val="a"/>
    <w:qFormat/>
    <w:rsid w:val="00D93B88"/>
    <w:pPr>
      <w:ind w:firstLineChars="200" w:firstLine="420"/>
    </w:pPr>
    <w:rPr>
      <w:rFonts w:ascii="Calibri" w:hAnsi="Calibri"/>
      <w:szCs w:val="22"/>
    </w:rPr>
  </w:style>
  <w:style w:type="character" w:customStyle="1" w:styleId="Char">
    <w:name w:val="页眉 Char"/>
    <w:link w:val="a4"/>
    <w:rsid w:val="00D93B88"/>
    <w:rPr>
      <w:kern w:val="2"/>
      <w:sz w:val="18"/>
    </w:rPr>
  </w:style>
  <w:style w:type="paragraph" w:styleId="a8">
    <w:name w:val="Balloon Text"/>
    <w:basedOn w:val="a"/>
    <w:link w:val="Char0"/>
    <w:uiPriority w:val="99"/>
    <w:semiHidden/>
    <w:unhideWhenUsed/>
    <w:rsid w:val="002A4CCE"/>
    <w:rPr>
      <w:sz w:val="18"/>
      <w:szCs w:val="18"/>
    </w:rPr>
  </w:style>
  <w:style w:type="character" w:customStyle="1" w:styleId="Char0">
    <w:name w:val="批注框文本 Char"/>
    <w:basedOn w:val="a0"/>
    <w:link w:val="a8"/>
    <w:uiPriority w:val="99"/>
    <w:semiHidden/>
    <w:rsid w:val="002A4CCE"/>
    <w:rPr>
      <w:kern w:val="2"/>
      <w:sz w:val="18"/>
      <w:szCs w:val="18"/>
    </w:rPr>
  </w:style>
</w:styles>
</file>

<file path=word/webSettings.xml><?xml version="1.0" encoding="utf-8"?>
<w:webSettings xmlns:r="http://schemas.openxmlformats.org/officeDocument/2006/relationships" xmlns:w="http://schemas.openxmlformats.org/wordprocessingml/2006/main">
  <w:divs>
    <w:div w:id="897058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46368.htm" TargetMode="External"/><Relationship Id="rId13" Type="http://schemas.openxmlformats.org/officeDocument/2006/relationships/hyperlink" Target="http://baike.baidu.com/view/32629.htm" TargetMode="External"/><Relationship Id="rId18" Type="http://schemas.openxmlformats.org/officeDocument/2006/relationships/hyperlink" Target="http://baike.baidu.com/view/4418.ht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baike.baidu.com/view/39062.htm" TargetMode="External"/><Relationship Id="rId7" Type="http://schemas.openxmlformats.org/officeDocument/2006/relationships/hyperlink" Target="http://baike.baidu.com/view/28169.htm" TargetMode="External"/><Relationship Id="rId12" Type="http://schemas.openxmlformats.org/officeDocument/2006/relationships/hyperlink" Target="http://baike.baidu.com/view/18833.htm" TargetMode="External"/><Relationship Id="rId17" Type="http://schemas.openxmlformats.org/officeDocument/2006/relationships/hyperlink" Target="http://baike.baidu.com/view/42561.htm"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baike.baidu.com/view/4418.htm" TargetMode="External"/><Relationship Id="rId20" Type="http://schemas.openxmlformats.org/officeDocument/2006/relationships/hyperlink" Target="http://baike.baidu.com/view/48680.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ike.baidu.com/view/7446.htm" TargetMode="External"/><Relationship Id="rId24"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baike.baidu.com/view/27630.htm" TargetMode="External"/><Relationship Id="rId23" Type="http://schemas.openxmlformats.org/officeDocument/2006/relationships/hyperlink" Target="http://baike.baidu.com/view/5649.htm" TargetMode="External"/><Relationship Id="rId28" Type="http://schemas.openxmlformats.org/officeDocument/2006/relationships/fontTable" Target="fontTable.xml"/><Relationship Id="rId10" Type="http://schemas.openxmlformats.org/officeDocument/2006/relationships/hyperlink" Target="http://baike.baidu.com/view/6616361.htm" TargetMode="External"/><Relationship Id="rId19" Type="http://schemas.openxmlformats.org/officeDocument/2006/relationships/hyperlink" Target="http://baike.baidu.com/view/114030.htm" TargetMode="External"/><Relationship Id="rId4" Type="http://schemas.openxmlformats.org/officeDocument/2006/relationships/webSettings" Target="webSettings.xml"/><Relationship Id="rId9" Type="http://schemas.openxmlformats.org/officeDocument/2006/relationships/hyperlink" Target="http://baike.baidu.com/view/2636.htm" TargetMode="External"/><Relationship Id="rId14" Type="http://schemas.openxmlformats.org/officeDocument/2006/relationships/hyperlink" Target="http://baike.baidu.com/view/27630.htm" TargetMode="External"/><Relationship Id="rId22" Type="http://schemas.openxmlformats.org/officeDocument/2006/relationships/hyperlink" Target="http://baike.baidu.com/view/23129.htm" TargetMode="External"/><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Pages>
  <Words>618</Words>
  <Characters>3529</Characters>
  <Application>Microsoft Office Word</Application>
  <DocSecurity>0</DocSecurity>
  <Lines>29</Lines>
  <Paragraphs>8</Paragraphs>
  <ScaleCrop>false</ScaleCrop>
  <Company/>
  <LinksUpToDate>false</LinksUpToDate>
  <CharactersWithSpaces>4139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关于推动国家农村职业教育和成人教育示范县展示平台创建工作的通知</dc:title>
  <dc:creator>bianji01</dc:creator>
  <cp:lastModifiedBy>admin</cp:lastModifiedBy>
  <cp:revision>25</cp:revision>
  <cp:lastPrinted>2015-06-11T01:13:00Z</cp:lastPrinted>
  <dcterms:created xsi:type="dcterms:W3CDTF">2015-06-10T02:20:00Z</dcterms:created>
  <dcterms:modified xsi:type="dcterms:W3CDTF">2015-06-11T01:13:00Z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2052-9.1.0.5060</vt:lpwstr>
  </property>
</Properties>
</file>